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/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14 октября 2024 года усилена административная ответственность за скрытие номеров автомобилей:</w:t>
      </w:r>
      <w:r/>
    </w:p>
    <w:p>
      <w:pPr>
        <w:pStyle w:val="608"/>
        <w:ind w:firstLine="708"/>
        <w:jc w:val="both"/>
      </w:pPr>
      <w:r>
        <w:rPr>
          <w:sz w:val="28"/>
          <w:szCs w:val="28"/>
        </w:rPr>
        <w:t xml:space="preserve">Введено наказание за управление транспортными средствами с номерами, которые были установлены с помощью устройств, препятствующих распознаванию регистрационных знаков или позволяющих их изменить или скрыть. </w:t>
      </w:r>
      <w:r>
        <w:rPr>
          <w:sz w:val="28"/>
          <w:szCs w:val="28"/>
        </w:rPr>
      </w:r>
      <w:r/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нарушение чревато лишением водительских прав на срок от года до полутора лет с конфискацией оборудования. </w:t>
      </w:r>
      <w:r>
        <w:rPr>
          <w:sz w:val="28"/>
          <w:szCs w:val="28"/>
        </w:rPr>
      </w:r>
      <w:r/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вводится повышенная ответственность за повторное управление транспортным средством с измененными госномерами или без них.</w:t>
      </w:r>
      <w:r>
        <w:rPr>
          <w:sz w:val="28"/>
          <w:szCs w:val="28"/>
        </w:rPr>
      </w:r>
      <w:r/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/>
    </w:p>
    <w:p>
      <w:pPr>
        <w:pStyle w:val="618"/>
        <w:rPr>
          <w:szCs w:val="28"/>
        </w:rPr>
      </w:pPr>
      <w:r>
        <w:rPr>
          <w:szCs w:val="28"/>
        </w:rPr>
      </w:r>
      <w:r/>
    </w:p>
    <w:p>
      <w:pPr>
        <w:pStyle w:val="618"/>
        <w:rPr>
          <w:szCs w:val="28"/>
        </w:rPr>
      </w:pPr>
      <w:r>
        <w:rPr>
          <w:szCs w:val="28"/>
        </w:rPr>
      </w:r>
      <w:r/>
    </w:p>
    <w:sectPr>
      <w:headerReference w:type="even" r:id="rId8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14"/>
      <w:jc w:val="center"/>
    </w:pPr>
    <w:r>
      <w:t xml:space="preserve">2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8"/>
    <w:next w:val="60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8"/>
    <w:next w:val="60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8"/>
    <w:next w:val="60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8"/>
    <w:next w:val="60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8"/>
    <w:next w:val="60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8"/>
    <w:next w:val="60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8"/>
    <w:next w:val="60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8"/>
    <w:next w:val="60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8"/>
    <w:next w:val="60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08"/>
    <w:next w:val="60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08"/>
    <w:next w:val="60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08"/>
    <w:next w:val="60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8"/>
    <w:next w:val="60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0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08"/>
    <w:next w:val="6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0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0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08"/>
    <w:next w:val="60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8"/>
    <w:next w:val="60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8"/>
    <w:next w:val="60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8"/>
    <w:next w:val="60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8"/>
    <w:next w:val="60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8"/>
    <w:next w:val="60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8"/>
    <w:next w:val="60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8"/>
    <w:next w:val="60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8"/>
    <w:next w:val="60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8"/>
    <w:next w:val="608"/>
    <w:uiPriority w:val="99"/>
    <w:unhideWhenUsed/>
    <w:pPr>
      <w:spacing w:after="0" w:afterAutospacing="0"/>
    </w:pPr>
  </w:style>
  <w:style w:type="paragraph" w:styleId="608" w:default="1">
    <w:name w:val="Normal"/>
    <w:next w:val="608"/>
    <w:link w:val="608"/>
    <w:qFormat/>
    <w:rPr>
      <w:sz w:val="24"/>
      <w:szCs w:val="24"/>
      <w:lang w:val="ru-RU" w:eastAsia="ru-RU" w:bidi="ar-SA"/>
    </w:rPr>
  </w:style>
  <w:style w:type="character" w:styleId="609">
    <w:name w:val="Основной шрифт абзаца, Знак Знак"/>
    <w:next w:val="609"/>
    <w:link w:val="608"/>
    <w:semiHidden/>
  </w:style>
  <w:style w:type="table" w:styleId="610">
    <w:name w:val="Обычная таблица"/>
    <w:next w:val="610"/>
    <w:link w:val="608"/>
    <w:semiHidden/>
    <w:tblPr/>
  </w:style>
  <w:style w:type="numbering" w:styleId="611">
    <w:name w:val="Нет списка"/>
    <w:next w:val="611"/>
    <w:link w:val="608"/>
    <w:semiHidden/>
  </w:style>
  <w:style w:type="paragraph" w:styleId="612">
    <w:name w:val="UserStyle_0"/>
    <w:basedOn w:val="608"/>
    <w:next w:val="612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3">
    <w:name w:val=" Char Знак Знак Char Char"/>
    <w:basedOn w:val="608"/>
    <w:next w:val="613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4">
    <w:name w:val="Верхний колонтитул"/>
    <w:basedOn w:val="608"/>
    <w:next w:val="614"/>
    <w:link w:val="608"/>
    <w:pPr>
      <w:tabs>
        <w:tab w:val="center" w:pos="4677" w:leader="none"/>
        <w:tab w:val="right" w:pos="9355" w:leader="none"/>
      </w:tabs>
    </w:pPr>
  </w:style>
  <w:style w:type="paragraph" w:styleId="615">
    <w:name w:val="Нижний колонтитул"/>
    <w:basedOn w:val="608"/>
    <w:next w:val="615"/>
    <w:link w:val="608"/>
    <w:pPr>
      <w:tabs>
        <w:tab w:val="center" w:pos="4677" w:leader="none"/>
        <w:tab w:val="right" w:pos="9355" w:leader="none"/>
      </w:tabs>
    </w:pPr>
  </w:style>
  <w:style w:type="paragraph" w:styleId="616">
    <w:name w:val=" Знак Знак Знак Знак"/>
    <w:basedOn w:val="608"/>
    <w:next w:val="616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17">
    <w:name w:val="Сетка таблицы"/>
    <w:basedOn w:val="610"/>
    <w:next w:val="617"/>
    <w:link w:val="608"/>
    <w:tblPr/>
  </w:style>
  <w:style w:type="paragraph" w:styleId="618">
    <w:name w:val="Основной текст с отступом"/>
    <w:basedOn w:val="608"/>
    <w:next w:val="618"/>
    <w:link w:val="631"/>
    <w:pPr>
      <w:ind w:firstLine="720"/>
      <w:jc w:val="both"/>
    </w:pPr>
    <w:rPr>
      <w:sz w:val="28"/>
    </w:rPr>
  </w:style>
  <w:style w:type="paragraph" w:styleId="619">
    <w:name w:val=" Знак1"/>
    <w:basedOn w:val="608"/>
    <w:next w:val="619"/>
    <w:link w:val="608"/>
    <w:pPr>
      <w:spacing w:after="160" w:line="240" w:lineRule="exact"/>
    </w:pPr>
    <w:rPr>
      <w:rFonts w:ascii="Verdana" w:hAnsi="Verdana"/>
      <w:lang w:val="en-US" w:eastAsia="en-US"/>
    </w:rPr>
  </w:style>
  <w:style w:type="paragraph" w:styleId="620">
    <w:name w:val="Знак Знак Знак Знак Знак Знак Знак Знак"/>
    <w:basedOn w:val="608"/>
    <w:next w:val="620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1">
    <w:name w:val="Знак"/>
    <w:basedOn w:val="608"/>
    <w:next w:val="621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2">
    <w:name w:val="ConsPlusNormal"/>
    <w:next w:val="622"/>
    <w:link w:val="608"/>
    <w:rPr>
      <w:sz w:val="28"/>
      <w:szCs w:val="28"/>
      <w:lang w:val="ru-RU" w:eastAsia="ru-RU" w:bidi="ar-SA"/>
    </w:rPr>
  </w:style>
  <w:style w:type="paragraph" w:styleId="623">
    <w:name w:val="Текст выноски"/>
    <w:basedOn w:val="608"/>
    <w:next w:val="623"/>
    <w:link w:val="624"/>
    <w:rPr>
      <w:rFonts w:ascii="Segoe UI" w:hAnsi="Segoe UI" w:cs="Segoe UI"/>
      <w:sz w:val="18"/>
      <w:szCs w:val="18"/>
    </w:rPr>
  </w:style>
  <w:style w:type="character" w:styleId="624">
    <w:name w:val="Текст выноски Знак"/>
    <w:next w:val="624"/>
    <w:link w:val="623"/>
    <w:rPr>
      <w:rFonts w:ascii="Segoe UI" w:hAnsi="Segoe UI" w:cs="Segoe UI"/>
      <w:sz w:val="18"/>
      <w:szCs w:val="18"/>
    </w:rPr>
  </w:style>
  <w:style w:type="paragraph" w:styleId="625">
    <w:name w:val="Style6"/>
    <w:basedOn w:val="608"/>
    <w:next w:val="625"/>
    <w:link w:val="608"/>
    <w:pPr>
      <w:ind w:firstLine="701"/>
      <w:jc w:val="both"/>
      <w:spacing w:line="420" w:lineRule="exact"/>
      <w:widowControl w:val="off"/>
    </w:pPr>
  </w:style>
  <w:style w:type="character" w:styleId="626">
    <w:name w:val="Гиперссылка"/>
    <w:next w:val="626"/>
    <w:link w:val="608"/>
    <w:rPr>
      <w:color w:val="0000ff"/>
      <w:u w:val="single"/>
    </w:rPr>
  </w:style>
  <w:style w:type="character" w:styleId="627">
    <w:name w:val="Неразрешенное упоминание"/>
    <w:next w:val="627"/>
    <w:link w:val="608"/>
    <w:uiPriority w:val="99"/>
    <w:semiHidden/>
    <w:unhideWhenUsed/>
    <w:rPr>
      <w:color w:val="605e5c"/>
      <w:shd w:val="clear" w:color="auto" w:fill="e1dfdd"/>
    </w:rPr>
  </w:style>
  <w:style w:type="paragraph" w:styleId="628">
    <w:name w:val="Основной текст"/>
    <w:basedOn w:val="608"/>
    <w:next w:val="628"/>
    <w:link w:val="629"/>
    <w:pPr>
      <w:spacing w:after="120"/>
    </w:pPr>
  </w:style>
  <w:style w:type="character" w:styleId="629">
    <w:name w:val="Основной текст Знак"/>
    <w:next w:val="629"/>
    <w:link w:val="628"/>
    <w:rPr>
      <w:sz w:val="24"/>
      <w:szCs w:val="24"/>
    </w:rPr>
  </w:style>
  <w:style w:type="paragraph" w:styleId="630">
    <w:name w:val="Обычный (веб)"/>
    <w:basedOn w:val="608"/>
    <w:next w:val="630"/>
    <w:link w:val="608"/>
    <w:uiPriority w:val="99"/>
    <w:unhideWhenUsed/>
    <w:pPr>
      <w:spacing w:before="100" w:beforeAutospacing="1" w:after="100" w:afterAutospacing="1"/>
    </w:pPr>
  </w:style>
  <w:style w:type="character" w:styleId="631">
    <w:name w:val="Основной текст с отступом Знак"/>
    <w:next w:val="631"/>
    <w:link w:val="618"/>
    <w:rPr>
      <w:sz w:val="28"/>
      <w:szCs w:val="24"/>
    </w:rPr>
  </w:style>
  <w:style w:type="character" w:styleId="748" w:default="1">
    <w:name w:val="Default Paragraph Font"/>
    <w:uiPriority w:val="1"/>
    <w:semiHidden/>
    <w:unhideWhenUsed/>
  </w:style>
  <w:style w:type="numbering" w:styleId="749" w:default="1">
    <w:name w:val="No List"/>
    <w:uiPriority w:val="99"/>
    <w:semiHidden/>
    <w:unhideWhenUsed/>
  </w:style>
  <w:style w:type="table" w:styleId="75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2024-10-28T16:26:00Z</dcterms:created>
  <dcterms:modified xsi:type="dcterms:W3CDTF">2024-11-13T11:31:15Z</dcterms:modified>
  <cp:version>1048576</cp:version>
</cp:coreProperties>
</file>