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Модельный проект</w:t>
      </w:r>
      <w:r/>
    </w:p>
    <w:p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</w:t>
      </w:r>
      <w:r>
        <w:rPr>
          <w:bCs/>
          <w:sz w:val="28"/>
          <w:szCs w:val="28"/>
        </w:rPr>
        <w:t xml:space="preserve"> депутатов</w:t>
      </w:r>
      <w:r>
        <w:rPr>
          <w:bCs/>
          <w:sz w:val="28"/>
          <w:szCs w:val="28"/>
        </w:rPr>
        <w:t xml:space="preserve"> </w:t>
      </w:r>
      <w:r/>
    </w:p>
    <w:p>
      <w:pPr>
        <w:jc w:val="center"/>
        <w:rPr>
          <w:bCs w:val="0"/>
          <w:i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муниципального округа</w:t>
      </w:r>
      <w:r>
        <w:rPr>
          <w:i w:val="0"/>
          <w:iCs w:val="0"/>
          <w:sz w:val="28"/>
          <w:szCs w:val="28"/>
        </w:rPr>
      </w:r>
      <w:r>
        <w:rPr>
          <w:i w:val="0"/>
          <w:iCs w:val="0"/>
        </w:rPr>
      </w:r>
    </w:p>
    <w:p>
      <w:pPr>
        <w:jc w:val="center"/>
        <w:rPr>
          <w:bCs w:val="0"/>
          <w:i w:val="0"/>
          <w:sz w:val="28"/>
          <w:szCs w:val="28"/>
        </w:rPr>
      </w:pPr>
      <w:r>
        <w:rPr>
          <w:bCs/>
          <w:i w:val="0"/>
          <w:iCs w:val="0"/>
          <w:sz w:val="28"/>
          <w:szCs w:val="28"/>
          <w:lang w:val="ru-RU"/>
        </w:rPr>
        <w:t xml:space="preserve">САВЕЛОВСКИЙ</w:t>
      </w:r>
      <w:r>
        <w:rPr>
          <w:i w:val="0"/>
          <w:iCs w:val="0"/>
        </w:rPr>
      </w:r>
    </w:p>
    <w:p>
      <w:pPr>
        <w:jc w:val="center"/>
        <w:rPr>
          <w:sz w:val="28"/>
          <w:szCs w:val="28"/>
          <w:highlight w:val="none"/>
        </w:rPr>
        <w:outlineLvl w:val="0"/>
      </w:pPr>
      <w:r>
        <w:rPr>
          <w:bCs/>
          <w:sz w:val="28"/>
          <w:szCs w:val="28"/>
        </w:rPr>
        <w:t xml:space="preserve">в городе Москве</w:t>
      </w:r>
      <w:r>
        <w:rPr>
          <w:sz w:val="28"/>
          <w:szCs w:val="28"/>
        </w:rPr>
      </w:r>
    </w:p>
    <w:p>
      <w:pPr>
        <w:jc w:val="center"/>
        <w:rPr>
          <w:sz w:val="20"/>
          <w:szCs w:val="20"/>
        </w:rPr>
        <w:outlineLvl w:val="0"/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  <w:outlineLvl w:val="0"/>
      </w:pPr>
      <w:r>
        <w:rPr>
          <w:bCs/>
          <w:sz w:val="20"/>
          <w:szCs w:val="20"/>
          <w:highlight w:val="none"/>
        </w:rPr>
      </w:r>
      <w:r>
        <w:rPr>
          <w:bCs/>
          <w:sz w:val="20"/>
          <w:szCs w:val="20"/>
          <w:highlight w:val="none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__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 20__ года №_______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right="58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орядк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 xml:space="preserve">, представленны</w:t>
      </w:r>
      <w:r>
        <w:rPr>
          <w:b/>
          <w:sz w:val="28"/>
          <w:szCs w:val="28"/>
        </w:rPr>
        <w:t xml:space="preserve">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главой муниципального округа Савеловский в городе Москве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на официальн</w:t>
      </w:r>
      <w:r>
        <w:rPr>
          <w:b/>
          <w:sz w:val="28"/>
          <w:szCs w:val="28"/>
        </w:rPr>
        <w:t xml:space="preserve">ом</w:t>
      </w:r>
      <w:r>
        <w:rPr>
          <w:b/>
          <w:sz w:val="28"/>
          <w:szCs w:val="28"/>
        </w:rPr>
        <w:t xml:space="preserve"> сайт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</w:r>
      <w:hyperlink r:id="rId10" w:tooltip="http://www.savelovskoe.ru" w:history="1">
        <w:r>
          <w:rPr>
            <w:rStyle w:val="173"/>
            <w:b/>
            <w:color w:val="auto"/>
            <w:sz w:val="28"/>
            <w:szCs w:val="28"/>
            <w:u w:val="none"/>
            <w:lang w:val="ru-RU"/>
          </w:rPr>
          <w:t xml:space="preserve">муниципального округа Савеловский в городе Москве </w:t>
        </w:r>
        <w:r>
          <w:rPr>
            <w:rStyle w:val="173"/>
            <w:b/>
            <w:color w:val="auto"/>
            <w:sz w:val="28"/>
            <w:szCs w:val="28"/>
            <w:lang w:val="en-US"/>
          </w:rPr>
          <w:t xml:space="preserve">www.savelovskoe.ru</w:t>
        </w:r>
      </w:hyperlink>
      <w:r>
        <w:rPr>
          <w:rFonts w:eastAsiaTheme="minorHAns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предоставления этих сведений общероссийским средствам массовой информации для опубликования</w:t>
      </w:r>
      <w:r>
        <w:rPr>
          <w:b/>
          <w:sz w:val="28"/>
          <w:szCs w:val="28"/>
        </w:rPr>
        <w:t xml:space="preserve"> и внесении изменения в решение </w:t>
      </w:r>
      <w:r>
        <w:rPr>
          <w:b/>
          <w:sz w:val="28"/>
          <w:szCs w:val="28"/>
        </w:rPr>
        <w:t xml:space="preserve">Совета депутатов муниципального округа Савеловский в городе Москве</w:t>
      </w:r>
      <w:r>
        <w:rPr>
          <w:b/>
          <w:sz w:val="28"/>
          <w:szCs w:val="28"/>
        </w:rPr>
        <w:t xml:space="preserve"> от</w:t>
      </w:r>
      <w:r>
        <w:rPr>
          <w:b/>
          <w:sz w:val="28"/>
          <w:szCs w:val="28"/>
        </w:rPr>
        <w:t xml:space="preserve">  24 июня 2021 года № </w:t>
      </w:r>
      <w:r>
        <w:rPr>
          <w:b/>
          <w:sz w:val="28"/>
          <w:szCs w:val="28"/>
        </w:rPr>
        <w:t xml:space="preserve">6/4</w:t>
      </w:r>
      <w:r/>
    </w:p>
    <w:p>
      <w:pPr>
        <w:ind w:right="4393"/>
        <w:jc w:val="both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/>
    </w:p>
    <w:p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На основании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части</w:t>
      </w:r>
      <w:r>
        <w:rPr>
          <w:rFonts w:eastAsiaTheme="minorHAnsi"/>
          <w:bCs/>
          <w:sz w:val="28"/>
          <w:szCs w:val="28"/>
          <w:lang w:eastAsia="en-US"/>
        </w:rPr>
        <w:t xml:space="preserve"> 4.3 статьи 12.1 Федерального закона </w:t>
      </w:r>
      <w:r>
        <w:rPr>
          <w:rFonts w:eastAsiaTheme="minorHAnsi"/>
          <w:bCs/>
          <w:sz w:val="28"/>
          <w:szCs w:val="28"/>
          <w:lang w:eastAsia="en-US"/>
        </w:rPr>
        <w:t xml:space="preserve">от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25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декабря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2008 года №</w:t>
      </w:r>
      <w:r>
        <w:rPr>
          <w:rFonts w:eastAsiaTheme="minorHAnsi"/>
          <w:bCs/>
          <w:sz w:val="28"/>
          <w:szCs w:val="28"/>
          <w:lang w:eastAsia="en-US"/>
        </w:rPr>
        <w:t xml:space="preserve"> </w:t>
      </w:r>
      <w:r>
        <w:rPr>
          <w:rFonts w:eastAsiaTheme="minorHAnsi"/>
          <w:bCs/>
          <w:sz w:val="28"/>
          <w:szCs w:val="28"/>
          <w:lang w:eastAsia="en-US"/>
        </w:rPr>
        <w:t xml:space="preserve">273-ФЗ «</w:t>
      </w:r>
      <w:r>
        <w:rPr>
          <w:rFonts w:eastAsiaTheme="minorHAnsi"/>
          <w:bCs/>
          <w:sz w:val="28"/>
          <w:szCs w:val="28"/>
          <w:lang w:eastAsia="en-US"/>
        </w:rPr>
        <w:t xml:space="preserve">О противодействии коррупции»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 xml:space="preserve">част</w:t>
      </w:r>
      <w:r>
        <w:rPr>
          <w:rFonts w:eastAsiaTheme="minorHAnsi"/>
          <w:bCs/>
          <w:sz w:val="28"/>
          <w:szCs w:val="28"/>
          <w:lang w:eastAsia="en-US"/>
        </w:rPr>
        <w:t xml:space="preserve"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6.4 статьи 14 Закона города Москвы от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6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ноября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2002 года №</w:t>
      </w:r>
      <w:r>
        <w:rPr>
          <w:rFonts w:eastAsiaTheme="minorHAnsi"/>
          <w:bCs/>
          <w:sz w:val="28"/>
          <w:szCs w:val="28"/>
          <w:lang w:eastAsia="en-US"/>
        </w:rPr>
        <w:t xml:space="preserve"> </w:t>
      </w:r>
      <w:r>
        <w:rPr>
          <w:rFonts w:eastAsiaTheme="minorHAnsi"/>
          <w:bCs/>
          <w:sz w:val="28"/>
          <w:szCs w:val="28"/>
          <w:lang w:eastAsia="en-US"/>
        </w:rPr>
        <w:t xml:space="preserve">56 «</w:t>
      </w:r>
      <w:r>
        <w:rPr>
          <w:rFonts w:eastAsiaTheme="minorHAnsi"/>
          <w:bCs/>
          <w:sz w:val="28"/>
          <w:szCs w:val="28"/>
          <w:lang w:eastAsia="en-US"/>
        </w:rPr>
        <w:t xml:space="preserve">Об </w:t>
      </w:r>
      <w:r>
        <w:rPr>
          <w:rFonts w:eastAsiaTheme="minorHAnsi"/>
          <w:bCs/>
          <w:sz w:val="28"/>
          <w:szCs w:val="28"/>
          <w:lang w:eastAsia="en-US"/>
        </w:rPr>
        <w:t xml:space="preserve">организации местного самоуправления в городе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Москве», руководствуясь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Указ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>
        <w:rPr>
          <w:sz w:val="28"/>
          <w:szCs w:val="28"/>
        </w:rPr>
        <w:t xml:space="preserve">2013</w:t>
      </w:r>
      <w:r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613 «Вопросы противодействия коррупции»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Совет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депутатов муниципального округа Савеловский в городе Москве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решил</w:t>
      </w:r>
      <w:r>
        <w:rPr>
          <w:rFonts w:eastAsiaTheme="minorHAnsi"/>
          <w:sz w:val="28"/>
          <w:szCs w:val="28"/>
          <w:lang w:eastAsia="en-US"/>
        </w:rPr>
        <w:t xml:space="preserve"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/>
    </w:p>
    <w:p>
      <w:pPr>
        <w:ind w:firstLine="567"/>
        <w:jc w:val="both"/>
        <w:rPr>
          <w:sz w:val="28"/>
          <w:szCs w:val="28"/>
        </w:rPr>
      </w:pPr>
      <w:r/>
      <w:bookmarkStart w:id="0" w:name="Par0"/>
      <w:r/>
      <w:bookmarkEnd w:id="0"/>
      <w:r>
        <w:rPr>
          <w:rFonts w:eastAsiaTheme="minorHAnsi"/>
          <w:sz w:val="28"/>
          <w:szCs w:val="28"/>
          <w:lang w:eastAsia="en-US"/>
        </w:rPr>
        <w:t xml:space="preserve">1. </w:t>
      </w:r>
      <w:r>
        <w:rPr>
          <w:rFonts w:eastAsiaTheme="minorHAnsi"/>
          <w:sz w:val="28"/>
          <w:szCs w:val="28"/>
          <w:lang w:eastAsia="en-US"/>
        </w:rPr>
        <w:t xml:space="preserve">Утвердить </w:t>
      </w:r>
      <w:r>
        <w:rPr>
          <w:sz w:val="28"/>
          <w:szCs w:val="28"/>
        </w:rPr>
        <w:t xml:space="preserve">Порядок размещения</w:t>
      </w:r>
      <w:r>
        <w:rPr>
          <w:sz w:val="28"/>
          <w:szCs w:val="28"/>
        </w:rPr>
        <w:t xml:space="preserve"> сведений о доходах,</w:t>
      </w:r>
      <w:r>
        <w:rPr>
          <w:sz w:val="28"/>
          <w:szCs w:val="28"/>
        </w:rPr>
        <w:t xml:space="preserve"> расходах,</w:t>
      </w:r>
      <w:r>
        <w:rPr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</w:t>
      </w:r>
      <w:r>
        <w:rPr>
          <w:sz w:val="28"/>
          <w:szCs w:val="28"/>
        </w:rPr>
        <w:t xml:space="preserve">ставленных</w:t>
      </w:r>
      <w:r>
        <w:rPr>
          <w:sz w:val="28"/>
          <w:szCs w:val="28"/>
        </w:rPr>
        <w:t xml:space="preserve"> </w:t>
      </w:r>
      <w:bookmarkStart w:id="1" w:name="OLE_LINK1"/>
      <w:r/>
      <w:bookmarkStart w:id="2" w:name="OLE_LINK2"/>
      <w:r/>
      <w:bookmarkStart w:id="3" w:name="OLE_LINK3"/>
      <w:r/>
      <w:bookmarkStart w:id="4" w:name="OLE_LINK4"/>
      <w:r>
        <w:rPr>
          <w:sz w:val="28"/>
          <w:szCs w:val="28"/>
        </w:rPr>
        <w:t xml:space="preserve">главой </w:t>
      </w:r>
      <w:r>
        <w:rPr>
          <w:sz w:val="28"/>
          <w:szCs w:val="28"/>
        </w:rPr>
        <w:t xml:space="preserve">муниципального округа Савеловский в городе Москве, на официальном сайте </w:t>
      </w:r>
      <w:r/>
      <w:hyperlink r:id="rId11" w:tooltip="http://www.savelovskoe.ru" w:history="1">
        <w:r>
          <w:rPr>
            <w:rStyle w:val="173"/>
            <w:b w:val="0"/>
            <w:bCs w:val="0"/>
            <w:color w:val="auto"/>
            <w:sz w:val="28"/>
            <w:szCs w:val="28"/>
            <w:lang w:val="en-US"/>
          </w:rPr>
          <w:t xml:space="preserve">www.savelovskoe.ru</w:t>
        </w:r>
      </w:hyperlink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предоставления этих сведений</w:t>
      </w:r>
      <w:r>
        <w:rPr>
          <w:sz w:val="28"/>
          <w:szCs w:val="28"/>
        </w:rPr>
        <w:t xml:space="preserve"> общероссийским</w:t>
      </w:r>
      <w:r>
        <w:rPr>
          <w:sz w:val="28"/>
          <w:szCs w:val="28"/>
        </w:rPr>
        <w:t xml:space="preserve"> средствам массовой информации для опубликования</w:t>
      </w:r>
      <w:bookmarkEnd w:id="1"/>
      <w:r/>
      <w:bookmarkEnd w:id="2"/>
      <w:r/>
      <w:bookmarkEnd w:id="3"/>
      <w:r/>
      <w:bookmarkEnd w:id="4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к настоящему решению</w:t>
      </w:r>
      <w:r>
        <w:rPr>
          <w:sz w:val="28"/>
          <w:szCs w:val="28"/>
        </w:rPr>
        <w:t xml:space="preserve">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b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 xml:space="preserve">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</w:t>
      </w:r>
      <w:r>
        <w:rPr>
          <w:sz w:val="28"/>
          <w:szCs w:val="28"/>
        </w:rPr>
        <w:t xml:space="preserve"> Совета депутатов муниципального округа Савеловский в городе Москве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 июня </w:t>
      </w:r>
      <w:r>
        <w:rPr>
          <w:sz w:val="28"/>
          <w:szCs w:val="28"/>
        </w:rPr>
        <w:t xml:space="preserve">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6/4 «</w:t>
      </w:r>
      <w:r>
        <w:rPr>
          <w:bCs/>
          <w:sz w:val="28"/>
          <w:szCs w:val="28"/>
        </w:rPr>
        <w:t xml:space="preserve">О комиссии </w:t>
      </w:r>
      <w:r>
        <w:rPr>
          <w:bCs/>
          <w:sz w:val="28"/>
          <w:szCs w:val="28"/>
        </w:rPr>
        <w:t xml:space="preserve">Совета депутатов муниципального округа Савеловский в городе Москве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соблюдению</w:t>
      </w:r>
      <w:r>
        <w:rPr>
          <w:bCs/>
          <w:sz w:val="28"/>
          <w:szCs w:val="28"/>
        </w:rPr>
        <w:t xml:space="preserve"> лицами, замещающими муниципальные должности, </w:t>
      </w:r>
      <w:r>
        <w:rPr>
          <w:sz w:val="28"/>
          <w:szCs w:val="28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изменение,</w:t>
      </w:r>
      <w:r>
        <w:rPr>
          <w:sz w:val="28"/>
          <w:szCs w:val="28"/>
        </w:rPr>
        <w:t xml:space="preserve"> изложив пункт</w:t>
      </w:r>
      <w:r>
        <w:rPr>
          <w:sz w:val="28"/>
          <w:szCs w:val="28"/>
        </w:rPr>
        <w:t xml:space="preserve"> 3.4 приложения к решению в следующей редакции: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«3.4) прием </w:t>
      </w:r>
      <w:r>
        <w:rPr>
          <w:bCs/>
          <w:sz w:val="28"/>
          <w:szCs w:val="28"/>
        </w:rPr>
        <w:t xml:space="preserve">сведени</w:t>
      </w:r>
      <w:r>
        <w:rPr>
          <w:bCs/>
          <w:sz w:val="28"/>
          <w:szCs w:val="28"/>
        </w:rPr>
        <w:t xml:space="preserve">й</w:t>
      </w:r>
      <w:r>
        <w:rPr>
          <w:bCs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>
        <w:rPr>
          <w:bCs/>
          <w:sz w:val="28"/>
          <w:szCs w:val="28"/>
        </w:rPr>
        <w:t xml:space="preserve">, представленных главой муниципального округа Савеловский в городе Москве</w:t>
      </w:r>
      <w:r>
        <w:rPr>
          <w:sz w:val="28"/>
          <w:szCs w:val="28"/>
        </w:rPr>
        <w:t xml:space="preserve">, и осуществление действий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Порядком </w:t>
      </w:r>
      <w:r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представленных </w:t>
      </w:r>
      <w:r>
        <w:rPr>
          <w:sz w:val="28"/>
          <w:szCs w:val="28"/>
        </w:rPr>
        <w:t xml:space="preserve">главой муниципального округа Савеловский в городе Москве</w:t>
      </w:r>
      <w:r>
        <w:rPr>
          <w:sz w:val="28"/>
          <w:szCs w:val="28"/>
        </w:rPr>
        <w:t xml:space="preserve">, на </w:t>
      </w:r>
      <w:r>
        <w:rPr>
          <w:sz w:val="28"/>
          <w:szCs w:val="28"/>
        </w:rPr>
        <w:t xml:space="preserve">официальном сайте</w:t>
      </w:r>
      <w:r/>
      <w:hyperlink r:id="rId12" w:tooltip="http://www.savelovskoe.ru" w:history="1">
        <w:r>
          <w:rPr>
            <w:rStyle w:val="173"/>
            <w:b/>
            <w:color w:val="auto"/>
            <w:sz w:val="28"/>
            <w:szCs w:val="28"/>
            <w:lang w:val="ru-RU"/>
          </w:rPr>
          <w:t xml:space="preserve"> </w:t>
        </w:r>
        <w:r>
          <w:rPr>
            <w:rStyle w:val="173"/>
            <w:b w:val="0"/>
            <w:bCs w:val="0"/>
            <w:color w:val="auto"/>
            <w:sz w:val="28"/>
            <w:szCs w:val="28"/>
            <w:u w:val="none"/>
            <w:lang w:val="ru-RU"/>
          </w:rPr>
          <w:t xml:space="preserve">муниципального округа Савеловский в городе Москве </w:t>
        </w:r>
        <w:r>
          <w:rPr>
            <w:rStyle w:val="173"/>
            <w:b w:val="0"/>
            <w:bCs w:val="0"/>
            <w:color w:val="auto"/>
            <w:sz w:val="28"/>
            <w:szCs w:val="28"/>
            <w:lang w:val="en-US"/>
          </w:rPr>
          <w:t xml:space="preserve">www.savelovskoe.ru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предоставления этих сведений общероссийским средствам массовой информации для опубликования</w:t>
      </w:r>
      <w:r>
        <w:rPr>
          <w:sz w:val="28"/>
          <w:szCs w:val="28"/>
        </w:rPr>
        <w:t xml:space="preserve">, утвержденным решением Совета</w:t>
      </w:r>
      <w:r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ind w:firstLine="567"/>
        <w:jc w:val="both"/>
        <w:rPr>
          <w:sz w:val="28"/>
          <w:szCs w:val="28"/>
        </w:rPr>
      </w:pPr>
      <w:r/>
      <w:bookmarkStart w:id="5" w:name="OLE_LINK9"/>
      <w:r/>
      <w:bookmarkStart w:id="6" w:name="OLE_LINK10"/>
      <w:r/>
      <w:bookmarkStart w:id="7" w:name="OLE_LINK11"/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</w:t>
      </w:r>
      <w:bookmarkEnd w:id="5"/>
      <w:r/>
      <w:bookmarkEnd w:id="6"/>
      <w:r/>
      <w:bookmarkEnd w:id="7"/>
      <w:r>
        <w:rPr>
          <w:sz w:val="28"/>
          <w:szCs w:val="28"/>
        </w:rPr>
        <w:t xml:space="preserve">Признать утратившим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: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решение Совета депутатов муниципального округа Савеловский в городе Москве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21 апреля 2016 года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5/2 «</w:t>
      </w:r>
      <w:r>
        <w:rPr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муниципального округа Савеловский в городе Москве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и предоставления этих сведений общероссийским средствам массовой информации для опубликования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ind w:firstLine="567"/>
        <w:jc w:val="both"/>
        <w:rPr>
          <w:sz w:val="28"/>
          <w:szCs w:val="27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bCs/>
          <w:sz w:val="28"/>
          <w:szCs w:val="28"/>
        </w:rPr>
        <w:t xml:space="preserve"> Опубликовать</w:t>
      </w:r>
      <w:r>
        <w:rPr>
          <w:sz w:val="28"/>
          <w:szCs w:val="28"/>
        </w:rPr>
        <w:t xml:space="preserve"> настоящее решение в бюллетене «Московский муниципальный вестник» и разместить на официальном сайте муниципального округа Савеловский в городе Москве в информационно-телекоммуникационной сети «Интернет»: </w:t>
      </w:r>
      <w:r>
        <w:rPr>
          <w:color w:val="auto"/>
          <w:sz w:val="28"/>
          <w:szCs w:val="28"/>
          <w:lang w:val="en-US"/>
        </w:rPr>
        <w:fldChar w:fldCharType="begin"/>
      </w:r>
      <w:r>
        <w:rPr>
          <w:color w:val="auto"/>
          <w:sz w:val="28"/>
          <w:szCs w:val="28"/>
        </w:rPr>
        <w:instrText xml:space="preserve"> </w:instrText>
      </w:r>
      <w:r>
        <w:rPr>
          <w:color w:val="auto"/>
          <w:sz w:val="28"/>
          <w:szCs w:val="28"/>
          <w:lang w:val="en-US"/>
        </w:rPr>
        <w:instrText xml:space="preserve">HYPERLINK</w:instrText>
      </w:r>
      <w:r>
        <w:rPr>
          <w:color w:val="auto"/>
          <w:sz w:val="28"/>
          <w:szCs w:val="28"/>
        </w:rPr>
        <w:instrText xml:space="preserve"> "</w:instrText>
      </w:r>
      <w:r>
        <w:rPr>
          <w:color w:val="auto"/>
          <w:sz w:val="28"/>
          <w:szCs w:val="28"/>
          <w:lang w:val="en-US"/>
        </w:rPr>
        <w:instrText xml:space="preserve">http</w:instrText>
      </w:r>
      <w:r>
        <w:rPr>
          <w:color w:val="auto"/>
          <w:sz w:val="28"/>
          <w:szCs w:val="28"/>
        </w:rPr>
        <w:instrText xml:space="preserve">://</w:instrText>
      </w:r>
      <w:r>
        <w:rPr>
          <w:color w:val="auto"/>
          <w:sz w:val="28"/>
          <w:szCs w:val="28"/>
          <w:lang w:val="en-US"/>
        </w:rPr>
        <w:instrText xml:space="preserve">www</w:instrText>
      </w:r>
      <w:r>
        <w:rPr>
          <w:color w:val="auto"/>
          <w:sz w:val="28"/>
          <w:szCs w:val="28"/>
        </w:rPr>
        <w:instrText xml:space="preserve">.</w:instrText>
      </w:r>
      <w:r>
        <w:rPr>
          <w:color w:val="auto"/>
          <w:sz w:val="28"/>
          <w:szCs w:val="28"/>
          <w:lang w:val="en-US"/>
        </w:rPr>
        <w:instrText xml:space="preserve">savelovskoe</w:instrText>
      </w:r>
      <w:r>
        <w:rPr>
          <w:color w:val="auto"/>
          <w:sz w:val="28"/>
          <w:szCs w:val="28"/>
        </w:rPr>
        <w:instrText xml:space="preserve">.</w:instrText>
      </w:r>
      <w:r>
        <w:rPr>
          <w:color w:val="auto"/>
          <w:sz w:val="28"/>
          <w:szCs w:val="28"/>
          <w:lang w:val="en-US"/>
        </w:rPr>
        <w:instrText xml:space="preserve">ru</w:instrText>
      </w:r>
      <w:r>
        <w:rPr>
          <w:color w:val="auto"/>
          <w:sz w:val="28"/>
          <w:szCs w:val="28"/>
        </w:rPr>
        <w:instrText xml:space="preserve">" </w:instrText>
      </w:r>
      <w:r>
        <w:rPr>
          <w:color w:val="auto"/>
          <w:sz w:val="28"/>
          <w:szCs w:val="28"/>
          <w:lang w:val="en-US"/>
        </w:rPr>
        <w:fldChar w:fldCharType="separate"/>
      </w:r>
      <w:r>
        <w:rPr>
          <w:rStyle w:val="1_1127"/>
          <w:color w:val="auto"/>
          <w:sz w:val="28"/>
          <w:szCs w:val="28"/>
          <w:lang w:val="en-US"/>
        </w:rPr>
        <w:t xml:space="preserve">www</w:t>
      </w:r>
      <w:r>
        <w:rPr>
          <w:rStyle w:val="1_1127"/>
          <w:color w:val="auto"/>
          <w:sz w:val="28"/>
          <w:szCs w:val="28"/>
        </w:rPr>
        <w:t xml:space="preserve">.</w:t>
      </w:r>
      <w:r>
        <w:rPr>
          <w:rStyle w:val="1_1127"/>
          <w:color w:val="auto"/>
          <w:sz w:val="28"/>
          <w:szCs w:val="28"/>
          <w:lang w:val="en-US"/>
        </w:rPr>
        <w:t xml:space="preserve">sav</w:t>
      </w:r>
      <w:bookmarkStart w:id="0" w:name="undefined"/>
      <w:r>
        <w:rPr>
          <w:color w:val="auto"/>
        </w:rPr>
      </w:r>
      <w:bookmarkStart w:id="0" w:name="undefined"/>
      <w:r>
        <w:rPr>
          <w:rStyle w:val="1_1127"/>
          <w:color w:val="auto"/>
          <w:sz w:val="28"/>
          <w:szCs w:val="28"/>
          <w:lang w:val="en-US"/>
        </w:rPr>
        <w:t xml:space="preserve">e</w:t>
      </w:r>
      <w:bookmarkEnd w:id="0"/>
      <w:r>
        <w:rPr>
          <w:color w:val="auto"/>
        </w:rPr>
      </w:r>
      <w:bookmarkEnd w:id="0"/>
      <w:r>
        <w:rPr>
          <w:rStyle w:val="1_1127"/>
          <w:color w:val="auto"/>
          <w:sz w:val="28"/>
          <w:szCs w:val="28"/>
          <w:lang w:val="en-US"/>
        </w:rPr>
        <w:t xml:space="preserve">lo</w:t>
      </w:r>
      <w:bookmarkStart w:id="0" w:name="undefined"/>
      <w:r>
        <w:rPr>
          <w:color w:val="auto"/>
        </w:rPr>
      </w:r>
      <w:bookmarkStart w:id="0" w:name="undefined"/>
      <w:r>
        <w:rPr>
          <w:rStyle w:val="1_1127"/>
          <w:color w:val="auto"/>
          <w:sz w:val="28"/>
          <w:szCs w:val="28"/>
          <w:lang w:val="en-US"/>
        </w:rPr>
        <w:t xml:space="preserve">v</w:t>
      </w:r>
      <w:bookmarkEnd w:id="0"/>
      <w:r>
        <w:rPr>
          <w:color w:val="auto"/>
        </w:rPr>
      </w:r>
      <w:bookmarkEnd w:id="0"/>
      <w:r>
        <w:rPr>
          <w:rStyle w:val="1_1127"/>
          <w:color w:val="auto"/>
          <w:sz w:val="28"/>
          <w:szCs w:val="28"/>
          <w:lang w:val="en-US"/>
        </w:rPr>
        <w:t xml:space="preserve">skoe</w:t>
      </w:r>
      <w:r>
        <w:rPr>
          <w:rStyle w:val="1_1127"/>
          <w:color w:val="auto"/>
          <w:sz w:val="28"/>
          <w:szCs w:val="28"/>
        </w:rPr>
        <w:t xml:space="preserve">.</w:t>
      </w:r>
      <w:r>
        <w:rPr>
          <w:rStyle w:val="1_1127"/>
          <w:color w:val="auto"/>
          <w:sz w:val="28"/>
          <w:szCs w:val="28"/>
          <w:lang w:val="en-US"/>
        </w:rPr>
        <w:t xml:space="preserve">ru</w:t>
      </w:r>
      <w:r>
        <w:rPr>
          <w:color w:val="auto"/>
          <w:sz w:val="28"/>
          <w:szCs w:val="28"/>
          <w:lang w:val="en-US"/>
        </w:rPr>
        <w:fldChar w:fldCharType="end"/>
      </w:r>
      <w:r>
        <w:rPr>
          <w:color w:val="auto"/>
          <w:sz w:val="28"/>
          <w:szCs w:val="28"/>
        </w:rPr>
        <w:t xml:space="preserve">.</w:t>
      </w:r>
      <w:r/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</w:r>
      <w:bookmarkStart w:id="8" w:name="_GoBack"/>
      <w:r>
        <w:rPr>
          <w:b/>
          <w:bCs/>
          <w:sz w:val="28"/>
          <w:szCs w:val="28"/>
        </w:rPr>
      </w:r>
      <w:bookmarkEnd w:id="8"/>
      <w:r>
        <w:rPr>
          <w:b/>
          <w:bCs/>
          <w:sz w:val="28"/>
          <w:szCs w:val="28"/>
        </w:rPr>
        <w:t xml:space="preserve">Глава муниципального округа</w:t>
      </w:r>
      <w:r>
        <w:rPr>
          <w:b/>
          <w:bCs/>
          <w:sz w:val="28"/>
          <w:szCs w:val="28"/>
          <w:highlight w:val="none"/>
        </w:rPr>
        <w:tab/>
        <w:tab/>
        <w:tab/>
        <w:tab/>
        <w:tab/>
        <w:t xml:space="preserve">            В.В. Аверьянов</w:t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Савеловский в городе Москве</w:t>
      </w:r>
      <w:r>
        <w:rPr>
          <w:b/>
          <w:bCs/>
          <w:sz w:val="28"/>
          <w:szCs w:val="28"/>
          <w:highlight w:val="none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</w:t>
      </w:r>
      <w:r/>
    </w:p>
    <w:p>
      <w:pPr>
        <w:ind w:left="567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Совета депутатов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муниципального округа Савеловский в городе Москве</w:t>
      </w:r>
      <w:r>
        <w:rPr>
          <w:i/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от___ __________ 20__ года</w:t>
      </w:r>
      <w:r/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№________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орядок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представленных </w:t>
      </w:r>
      <w:r>
        <w:rPr>
          <w:b/>
          <w:sz w:val="28"/>
          <w:szCs w:val="28"/>
        </w:rPr>
        <w:t xml:space="preserve">главой муниципального округа Савеловский в городе Москве</w:t>
      </w:r>
      <w:r>
        <w:rPr>
          <w:b/>
          <w:sz w:val="28"/>
          <w:szCs w:val="28"/>
        </w:rPr>
        <w:t xml:space="preserve">, на официальном сайте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  <w:lang w:val="en-US"/>
        </w:rPr>
        <w:fldChar w:fldCharType="begin"/>
      </w:r>
      <w:r>
        <w:rPr>
          <w:b/>
          <w:bCs/>
          <w:color w:val="auto"/>
          <w:sz w:val="28"/>
          <w:szCs w:val="28"/>
        </w:rPr>
        <w:instrText xml:space="preserve"> </w:instrText>
      </w:r>
      <w:r>
        <w:rPr>
          <w:b/>
          <w:bCs/>
          <w:color w:val="auto"/>
          <w:sz w:val="28"/>
          <w:szCs w:val="28"/>
          <w:lang w:val="en-US"/>
        </w:rPr>
        <w:instrText xml:space="preserve">HYPERLINK</w:instrText>
      </w:r>
      <w:r>
        <w:rPr>
          <w:b/>
          <w:bCs/>
          <w:color w:val="auto"/>
          <w:sz w:val="28"/>
          <w:szCs w:val="28"/>
        </w:rPr>
        <w:instrText xml:space="preserve"> "</w:instrText>
      </w:r>
      <w:r>
        <w:rPr>
          <w:b/>
          <w:bCs/>
          <w:color w:val="auto"/>
          <w:sz w:val="28"/>
          <w:szCs w:val="28"/>
          <w:lang w:val="en-US"/>
        </w:rPr>
        <w:instrText xml:space="preserve">http</w:instrText>
      </w:r>
      <w:r>
        <w:rPr>
          <w:b/>
          <w:bCs/>
          <w:color w:val="auto"/>
          <w:sz w:val="28"/>
          <w:szCs w:val="28"/>
        </w:rPr>
        <w:instrText xml:space="preserve">://</w:instrText>
      </w:r>
      <w:r>
        <w:rPr>
          <w:b/>
          <w:bCs/>
          <w:color w:val="auto"/>
          <w:sz w:val="28"/>
          <w:szCs w:val="28"/>
          <w:lang w:val="en-US"/>
        </w:rPr>
        <w:instrText xml:space="preserve">www</w:instrText>
      </w:r>
      <w:r>
        <w:rPr>
          <w:b/>
          <w:bCs/>
          <w:color w:val="auto"/>
          <w:sz w:val="28"/>
          <w:szCs w:val="28"/>
        </w:rPr>
        <w:instrText xml:space="preserve">.</w:instrText>
      </w:r>
      <w:r>
        <w:rPr>
          <w:b/>
          <w:bCs/>
          <w:color w:val="auto"/>
          <w:sz w:val="28"/>
          <w:szCs w:val="28"/>
          <w:lang w:val="en-US"/>
        </w:rPr>
        <w:instrText xml:space="preserve">savelovskoe</w:instrText>
      </w:r>
      <w:r>
        <w:rPr>
          <w:b/>
          <w:bCs/>
          <w:color w:val="auto"/>
          <w:sz w:val="28"/>
          <w:szCs w:val="28"/>
        </w:rPr>
        <w:instrText xml:space="preserve">.</w:instrText>
      </w:r>
      <w:r>
        <w:rPr>
          <w:b/>
          <w:bCs/>
          <w:color w:val="auto"/>
          <w:sz w:val="28"/>
          <w:szCs w:val="28"/>
          <w:lang w:val="en-US"/>
        </w:rPr>
        <w:instrText xml:space="preserve">ru</w:instrText>
      </w:r>
      <w:r>
        <w:rPr>
          <w:b/>
          <w:bCs/>
          <w:color w:val="auto"/>
          <w:sz w:val="28"/>
          <w:szCs w:val="28"/>
        </w:rPr>
        <w:instrText xml:space="preserve">" </w:instrText>
      </w:r>
      <w:r>
        <w:rPr>
          <w:b/>
          <w:bCs/>
          <w:color w:val="auto"/>
          <w:sz w:val="28"/>
          <w:szCs w:val="28"/>
          <w:lang w:val="en-US"/>
        </w:rPr>
        <w:fldChar w:fldCharType="separate"/>
      </w:r>
      <w:r>
        <w:rPr>
          <w:rStyle w:val="1_1127"/>
          <w:b/>
          <w:bCs/>
          <w:color w:val="auto"/>
          <w:sz w:val="28"/>
          <w:szCs w:val="28"/>
          <w:lang w:val="en-US"/>
        </w:rPr>
        <w:t xml:space="preserve">www</w:t>
      </w:r>
      <w:r>
        <w:rPr>
          <w:rStyle w:val="1_1127"/>
          <w:b/>
          <w:bCs/>
          <w:color w:val="auto"/>
          <w:sz w:val="28"/>
          <w:szCs w:val="28"/>
        </w:rPr>
        <w:t xml:space="preserve">.</w:t>
      </w:r>
      <w:r>
        <w:rPr>
          <w:rStyle w:val="1_1127"/>
          <w:b/>
          <w:bCs/>
          <w:color w:val="auto"/>
          <w:sz w:val="28"/>
          <w:szCs w:val="28"/>
          <w:lang w:val="en-US"/>
        </w:rPr>
        <w:t xml:space="preserve">sav</w:t>
      </w:r>
      <w:r>
        <w:rPr>
          <w:rStyle w:val="1_1127"/>
          <w:b/>
          <w:bCs/>
          <w:color w:val="auto"/>
          <w:sz w:val="28"/>
          <w:szCs w:val="28"/>
          <w:lang w:val="en-US"/>
        </w:rPr>
        <w:t xml:space="preserve">e</w:t>
      </w:r>
      <w:r>
        <w:rPr>
          <w:rStyle w:val="1_1127"/>
          <w:b/>
          <w:bCs/>
          <w:color w:val="auto"/>
          <w:sz w:val="28"/>
          <w:szCs w:val="28"/>
          <w:lang w:val="en-US"/>
        </w:rPr>
        <w:t xml:space="preserve">lo</w:t>
      </w:r>
      <w:r>
        <w:rPr>
          <w:rStyle w:val="1_1127"/>
          <w:b/>
          <w:bCs/>
          <w:color w:val="auto"/>
          <w:sz w:val="28"/>
          <w:szCs w:val="28"/>
          <w:lang w:val="en-US"/>
        </w:rPr>
        <w:t xml:space="preserve">v</w:t>
      </w:r>
      <w:r>
        <w:rPr>
          <w:rStyle w:val="1_1127"/>
          <w:b/>
          <w:bCs/>
          <w:color w:val="auto"/>
          <w:sz w:val="28"/>
          <w:szCs w:val="28"/>
          <w:lang w:val="en-US"/>
        </w:rPr>
        <w:t xml:space="preserve">skoe</w:t>
      </w:r>
      <w:r>
        <w:rPr>
          <w:rStyle w:val="1_1127"/>
          <w:b/>
          <w:bCs/>
          <w:color w:val="auto"/>
          <w:sz w:val="28"/>
          <w:szCs w:val="28"/>
        </w:rPr>
        <w:t xml:space="preserve">.</w:t>
      </w:r>
      <w:r>
        <w:rPr>
          <w:rStyle w:val="1_1127"/>
          <w:b/>
          <w:bCs/>
          <w:color w:val="auto"/>
          <w:sz w:val="28"/>
          <w:szCs w:val="28"/>
          <w:lang w:val="en-US"/>
        </w:rPr>
        <w:t xml:space="preserve">ru</w:t>
      </w:r>
      <w:r>
        <w:rPr>
          <w:b/>
          <w:bCs/>
          <w:color w:val="auto"/>
          <w:sz w:val="28"/>
          <w:szCs w:val="28"/>
          <w:lang w:val="en-US"/>
        </w:rPr>
        <w:fldChar w:fldCharType="end"/>
      </w: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 xml:space="preserve"> </w:t>
      </w:r>
      <w:r>
        <w:rPr>
          <w:b/>
          <w:color w:val="auto"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предоставления этих сведений общероссийским средствам массовой информации для опубликования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Настоящи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Поряд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 устанавлива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представления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</w:t>
      </w:r>
      <w:r>
        <w:rPr>
          <w:sz w:val="28"/>
          <w:szCs w:val="28"/>
        </w:rPr>
        <w:t xml:space="preserve">муниципального округа Савеловский в городе Москве 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ведени</w:t>
      </w:r>
      <w:r>
        <w:rPr>
          <w:bCs/>
          <w:sz w:val="28"/>
          <w:szCs w:val="28"/>
        </w:rPr>
        <w:t xml:space="preserve">й</w:t>
      </w:r>
      <w:r>
        <w:rPr>
          <w:bCs/>
          <w:sz w:val="28"/>
          <w:szCs w:val="28"/>
        </w:rPr>
        <w:t xml:space="preserve"> о </w:t>
      </w:r>
      <w:r>
        <w:rPr>
          <w:bCs/>
          <w:sz w:val="28"/>
          <w:szCs w:val="28"/>
        </w:rPr>
        <w:t xml:space="preserve">своих </w:t>
      </w:r>
      <w:r>
        <w:rPr>
          <w:bCs/>
          <w:sz w:val="28"/>
          <w:szCs w:val="28"/>
        </w:rPr>
        <w:t xml:space="preserve">доходах,</w:t>
      </w:r>
      <w:r>
        <w:rPr>
          <w:bCs/>
          <w:sz w:val="28"/>
          <w:szCs w:val="28"/>
        </w:rPr>
        <w:t xml:space="preserve"> расходах,</w:t>
      </w:r>
      <w:r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доходах,</w:t>
      </w:r>
      <w:r>
        <w:rPr>
          <w:bCs/>
          <w:sz w:val="28"/>
          <w:szCs w:val="28"/>
        </w:rPr>
        <w:t xml:space="preserve"> расходах,</w:t>
      </w:r>
      <w:r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своих супруги (супруга) и несовершеннолетних детей для их размещения </w:t>
      </w:r>
      <w:r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rFonts w:eastAsiaTheme="minorHAnsi"/>
          <w:sz w:val="28"/>
          <w:szCs w:val="28"/>
          <w:lang w:eastAsia="en-US"/>
        </w:rPr>
        <w:t xml:space="preserve">Интернет</w:t>
      </w:r>
      <w:r>
        <w:rPr>
          <w:rFonts w:eastAsiaTheme="minorHAnsi"/>
          <w:sz w:val="28"/>
          <w:szCs w:val="28"/>
          <w:lang w:eastAsia="en-US"/>
        </w:rPr>
        <w:t xml:space="preserve"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официальн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сайт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Савеловский в городе Москве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en-US"/>
        </w:rPr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официальный сайт)</w:t>
      </w:r>
      <w:r>
        <w:rPr>
          <w:sz w:val="28"/>
          <w:szCs w:val="28"/>
        </w:rPr>
        <w:t xml:space="preserve">, размещения на официальном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</w:t>
      </w:r>
      <w:r>
        <w:rPr>
          <w:sz w:val="28"/>
          <w:szCs w:val="28"/>
        </w:rPr>
        <w:t xml:space="preserve"> указанных сведений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</w:t>
      </w:r>
      <w:r>
        <w:rPr>
          <w:sz w:val="28"/>
          <w:szCs w:val="28"/>
        </w:rPr>
        <w:t xml:space="preserve">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этих сведений </w:t>
      </w:r>
      <w:r>
        <w:rPr>
          <w:sz w:val="28"/>
          <w:szCs w:val="28"/>
        </w:rPr>
        <w:t xml:space="preserve">общероссийским </w:t>
      </w:r>
      <w:r>
        <w:rPr>
          <w:sz w:val="28"/>
          <w:szCs w:val="28"/>
        </w:rPr>
        <w:t xml:space="preserve">средствам массовой 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их запросами</w:t>
      </w:r>
      <w:r>
        <w:rPr>
          <w:sz w:val="28"/>
          <w:szCs w:val="28"/>
        </w:rPr>
        <w:t xml:space="preserve">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применяется</w:t>
      </w:r>
      <w:r>
        <w:rPr>
          <w:sz w:val="28"/>
          <w:szCs w:val="28"/>
        </w:rPr>
        <w:t xml:space="preserve">, если федеральными законами не установлен иной порядок размещения указанных </w:t>
      </w:r>
      <w:r>
        <w:rPr>
          <w:sz w:val="28"/>
          <w:szCs w:val="28"/>
        </w:rPr>
        <w:t xml:space="preserve">в абзаце первом настоящего пункта </w:t>
      </w:r>
      <w:r>
        <w:rPr>
          <w:sz w:val="28"/>
          <w:szCs w:val="28"/>
        </w:rPr>
        <w:t xml:space="preserve">сведений и (или) их предоставления общероссийским средствам массовой информации для опубликования.</w:t>
      </w:r>
      <w:r>
        <w:rPr>
          <w:bCs/>
          <w:sz w:val="28"/>
          <w:szCs w:val="28"/>
        </w:rPr>
        <w:t xml:space="preserve"> 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официальном сайте </w:t>
      </w:r>
      <w:r>
        <w:rPr>
          <w:sz w:val="28"/>
          <w:szCs w:val="28"/>
        </w:rPr>
        <w:t xml:space="preserve">размещаются и общероссийским средствам массовой информации </w:t>
      </w:r>
      <w:r>
        <w:rPr>
          <w:sz w:val="28"/>
          <w:szCs w:val="28"/>
        </w:rPr>
        <w:t xml:space="preserve">предоставл</w:t>
      </w:r>
      <w:r>
        <w:rPr>
          <w:sz w:val="28"/>
          <w:szCs w:val="28"/>
        </w:rPr>
        <w:t xml:space="preserve">яются</w:t>
      </w:r>
      <w:r>
        <w:rPr>
          <w:sz w:val="28"/>
          <w:szCs w:val="28"/>
        </w:rPr>
        <w:t xml:space="preserve"> для опубликования</w:t>
      </w:r>
      <w:r>
        <w:rPr>
          <w:sz w:val="28"/>
          <w:szCs w:val="28"/>
        </w:rPr>
        <w:t xml:space="preserve"> следующие 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ведения </w:t>
      </w:r>
      <w:r>
        <w:rPr>
          <w:bCs/>
          <w:sz w:val="28"/>
          <w:szCs w:val="28"/>
        </w:rPr>
        <w:t xml:space="preserve">о доходах,</w:t>
      </w:r>
      <w:r>
        <w:rPr>
          <w:bCs/>
          <w:sz w:val="28"/>
          <w:szCs w:val="28"/>
        </w:rPr>
        <w:t xml:space="preserve"> расходах,</w:t>
      </w:r>
      <w:r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муниципального округа,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его супруги (супруга) и несовершеннолетних детей</w:t>
      </w:r>
      <w:r>
        <w:rPr>
          <w:sz w:val="28"/>
          <w:szCs w:val="28"/>
        </w:rPr>
        <w:t xml:space="preserve">: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перечень объектов недвижимого имущества, принадлежащих </w:t>
      </w:r>
      <w:r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муниципального округа,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супруг</w:t>
      </w:r>
      <w:r>
        <w:rPr>
          <w:sz w:val="28"/>
          <w:szCs w:val="28"/>
        </w:rPr>
        <w:t xml:space="preserve">е (супругу)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несовершеннолетним детям на праве собственности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или находящихся в их пользовании, с указанием вида, площади и страны расположения каждого из таких объектов</w:t>
      </w:r>
      <w:r>
        <w:rPr>
          <w:sz w:val="28"/>
          <w:szCs w:val="28"/>
        </w:rPr>
        <w:t xml:space="preserve">, а также вида собственности (для объектов, принадлежащих на праве собственности)</w:t>
      </w:r>
      <w:r>
        <w:rPr>
          <w:sz w:val="28"/>
          <w:szCs w:val="28"/>
        </w:rPr>
        <w:t xml:space="preserve">;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муниципального округа, его супруге (супругу) </w:t>
      </w:r>
      <w:r>
        <w:rPr>
          <w:sz w:val="28"/>
          <w:szCs w:val="28"/>
        </w:rPr>
        <w:t xml:space="preserve">и несовершеннолетним детям;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декларированный годовой доход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муниципального округа, его супруги (супруга) </w:t>
      </w:r>
      <w:r>
        <w:rPr>
          <w:sz w:val="28"/>
          <w:szCs w:val="28"/>
        </w:rPr>
        <w:t xml:space="preserve">и несовершеннолетних детей;</w:t>
      </w:r>
      <w:r/>
    </w:p>
    <w:p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</w:t>
      </w:r>
      <w:r>
        <w:rPr>
          <w:rFonts w:eastAsiaTheme="minorHAnsi"/>
          <w:sz w:val="28"/>
          <w:szCs w:val="28"/>
          <w:lang w:eastAsia="en-US"/>
        </w:rPr>
        <w:t xml:space="preserve">)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</w:t>
      </w:r>
      <w:r>
        <w:rPr>
          <w:sz w:val="28"/>
          <w:szCs w:val="28"/>
        </w:rPr>
        <w:t xml:space="preserve">главой </w:t>
      </w:r>
      <w:r>
        <w:rPr>
          <w:i w:val="0"/>
          <w:iCs w:val="0"/>
          <w:sz w:val="28"/>
          <w:szCs w:val="28"/>
        </w:rPr>
        <w:t xml:space="preserve">муниципального округа</w:t>
      </w:r>
      <w:r>
        <w:rPr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его супругой (супругом) и (или) несовершеннолетними детьми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течение календарного года, предшествующего году представления сведений (далее </w:t>
      </w:r>
      <w:r>
        <w:rPr>
          <w:rFonts w:eastAsiaTheme="minorHAnsi"/>
          <w:sz w:val="28"/>
          <w:szCs w:val="28"/>
          <w:lang w:eastAsia="en-US"/>
        </w:rPr>
        <w:t xml:space="preserve">–</w:t>
      </w:r>
      <w:r>
        <w:rPr>
          <w:rFonts w:eastAsiaTheme="minorHAnsi"/>
          <w:sz w:val="28"/>
          <w:szCs w:val="28"/>
          <w:lang w:eastAsia="en-US"/>
        </w:rPr>
        <w:t xml:space="preserve"> отчетный период)</w:t>
      </w:r>
      <w:r>
        <w:rPr>
          <w:rFonts w:eastAsiaTheme="minorHAnsi"/>
          <w:sz w:val="28"/>
          <w:szCs w:val="28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совершены </w:t>
      </w:r>
      <w:r>
        <w:rPr>
          <w:rFonts w:eastAsiaTheme="minorHAnsi"/>
          <w:sz w:val="28"/>
          <w:szCs w:val="28"/>
          <w:lang w:eastAsia="en-US"/>
        </w:rPr>
        <w:t xml:space="preserve">сделки </w:t>
      </w:r>
      <w:r>
        <w:rPr>
          <w:rFonts w:eastAsiaTheme="minorHAnsi"/>
          <w:sz w:val="28"/>
          <w:szCs w:val="28"/>
          <w:lang w:eastAsia="en-US"/>
        </w:rPr>
        <w:t xml:space="preserve">(совершена сделка) </w:t>
      </w:r>
      <w:r>
        <w:rPr>
          <w:rFonts w:eastAsiaTheme="minorHAnsi"/>
          <w:sz w:val="28"/>
          <w:szCs w:val="28"/>
          <w:lang w:eastAsia="en-US"/>
        </w:rPr>
        <w:t xml:space="preserve">по приобретению земельного участка, </w:t>
      </w:r>
      <w:r>
        <w:rPr>
          <w:rFonts w:eastAsiaTheme="minorHAnsi"/>
          <w:sz w:val="28"/>
          <w:szCs w:val="28"/>
          <w:lang w:eastAsia="en-US"/>
        </w:rPr>
        <w:t xml:space="preserve">другого</w:t>
      </w:r>
      <w:r>
        <w:rPr>
          <w:rFonts w:eastAsiaTheme="minorHAnsi"/>
          <w:sz w:val="28"/>
          <w:szCs w:val="28"/>
          <w:lang w:eastAsia="en-US"/>
        </w:rPr>
        <w:t xml:space="preserve"> объекта недвижимо</w:t>
      </w:r>
      <w:r>
        <w:rPr>
          <w:rFonts w:eastAsiaTheme="minorHAnsi"/>
          <w:sz w:val="28"/>
          <w:szCs w:val="28"/>
          <w:lang w:eastAsia="en-US"/>
        </w:rPr>
        <w:t xml:space="preserve">сти</w:t>
      </w:r>
      <w:r>
        <w:rPr>
          <w:rFonts w:eastAsiaTheme="minorHAnsi"/>
          <w:sz w:val="28"/>
          <w:szCs w:val="28"/>
          <w:lang w:eastAsia="en-US"/>
        </w:rPr>
        <w:t xml:space="preserve">, транспортного средства, ценных бумаг </w:t>
      </w:r>
      <w:r>
        <w:rPr>
          <w:rFonts w:eastAsiaTheme="minorHAnsi"/>
          <w:sz w:val="28"/>
          <w:szCs w:val="28"/>
          <w:lang w:eastAsia="en-US"/>
        </w:rPr>
        <w:t xml:space="preserve">(</w:t>
      </w:r>
      <w:r>
        <w:rPr>
          <w:rFonts w:eastAsiaTheme="minorHAnsi"/>
          <w:sz w:val="28"/>
          <w:szCs w:val="28"/>
          <w:lang w:eastAsia="en-US"/>
        </w:rPr>
        <w:t xml:space="preserve">долей участия, паев в уставных (складочных) капиталах организаций</w:t>
      </w:r>
      <w:r>
        <w:rPr>
          <w:rFonts w:eastAsiaTheme="minorHAnsi"/>
          <w:sz w:val="28"/>
          <w:szCs w:val="28"/>
          <w:lang w:eastAsia="en-US"/>
        </w:rPr>
        <w:t xml:space="preserve">)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цифровых финансовых активов, цифровой</w:t>
      </w:r>
      <w:r>
        <w:rPr>
          <w:rFonts w:eastAsiaTheme="minorHAnsi"/>
          <w:sz w:val="28"/>
          <w:szCs w:val="28"/>
          <w:lang w:eastAsia="en-US"/>
        </w:rPr>
        <w:t xml:space="preserve"> валюты</w:t>
      </w:r>
      <w:r>
        <w:rPr>
          <w:rFonts w:eastAsiaTheme="minorHAnsi"/>
          <w:sz w:val="28"/>
          <w:szCs w:val="28"/>
          <w:lang w:eastAsia="en-US"/>
        </w:rPr>
        <w:t xml:space="preserve"> (с указанием вида приобретенного имущества)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если общая сумма таких сделок </w:t>
      </w:r>
      <w:r>
        <w:rPr>
          <w:rFonts w:eastAsiaTheme="minorHAnsi"/>
          <w:sz w:val="28"/>
          <w:szCs w:val="28"/>
          <w:lang w:eastAsia="en-US"/>
        </w:rPr>
        <w:t xml:space="preserve">(сумма такой сделки) </w:t>
      </w:r>
      <w:r>
        <w:rPr>
          <w:rFonts w:eastAsiaTheme="minorHAnsi"/>
          <w:sz w:val="28"/>
          <w:szCs w:val="28"/>
          <w:lang w:eastAsia="en-US"/>
        </w:rPr>
        <w:t xml:space="preserve">превышает общий доход </w:t>
      </w:r>
      <w:r>
        <w:rPr>
          <w:sz w:val="28"/>
          <w:szCs w:val="28"/>
        </w:rPr>
        <w:t xml:space="preserve">главы </w:t>
      </w:r>
      <w:r>
        <w:rPr>
          <w:i w:val="0"/>
          <w:iCs w:val="0"/>
          <w:sz w:val="28"/>
          <w:szCs w:val="28"/>
        </w:rPr>
        <w:t xml:space="preserve">муниципального округа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его супруги (супруга)</w:t>
      </w:r>
      <w:r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Для размещения на официальном сайте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предоставления общероссийским средствам массовой информации для опубликования </w:t>
      </w:r>
      <w:r>
        <w:rPr>
          <w:sz w:val="28"/>
          <w:szCs w:val="28"/>
        </w:rPr>
        <w:t xml:space="preserve">глава </w:t>
      </w:r>
      <w:r>
        <w:rPr>
          <w:i w:val="0"/>
          <w:iCs w:val="0"/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ежегодно не позднее 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года, следующего за отчетным </w:t>
      </w:r>
      <w:r>
        <w:rPr>
          <w:sz w:val="28"/>
          <w:szCs w:val="28"/>
        </w:rPr>
        <w:t xml:space="preserve">периодом</w:t>
      </w:r>
      <w:r>
        <w:rPr>
          <w:sz w:val="28"/>
          <w:szCs w:val="28"/>
        </w:rPr>
        <w:t xml:space="preserve">, представляет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ведения</w:t>
      </w:r>
      <w:r>
        <w:rPr>
          <w:sz w:val="28"/>
          <w:szCs w:val="28"/>
        </w:rPr>
        <w:t xml:space="preserve">, указанные в пункте 2 настоящего Порядка</w:t>
      </w:r>
      <w:r>
        <w:rPr>
          <w:sz w:val="28"/>
          <w:szCs w:val="28"/>
        </w:rPr>
        <w:t xml:space="preserve"> (далее – представленные сведения)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справки, составленной в письменной форме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справка</w:t>
      </w:r>
      <w:r>
        <w:rPr>
          <w:sz w:val="28"/>
          <w:szCs w:val="28"/>
        </w:rPr>
        <w:t xml:space="preserve"> о доходах и расходах)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комиссию Совета депутатов </w:t>
      </w:r>
      <w:r>
        <w:rPr>
          <w:bCs/>
          <w:sz w:val="28"/>
          <w:szCs w:val="28"/>
        </w:rPr>
        <w:t xml:space="preserve">муниципального округа Савеловский в городе Москве по соблюдению лицами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замещающими муниципальные должности, </w:t>
      </w:r>
      <w:r>
        <w:rPr>
          <w:sz w:val="28"/>
          <w:szCs w:val="28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sz w:val="28"/>
          <w:szCs w:val="28"/>
        </w:rPr>
        <w:t xml:space="preserve"> (далее – комиссия)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Эти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ведения заверяются </w:t>
      </w: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путем проставления </w:t>
      </w:r>
      <w:r>
        <w:rPr>
          <w:sz w:val="28"/>
          <w:szCs w:val="28"/>
        </w:rPr>
        <w:t xml:space="preserve">в справке о доходах и расходах </w:t>
      </w:r>
      <w:r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 xml:space="preserve">заверительной</w:t>
      </w:r>
      <w:r>
        <w:rPr>
          <w:sz w:val="28"/>
          <w:szCs w:val="28"/>
        </w:rPr>
        <w:t xml:space="preserve"> надписи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/>
    </w:p>
    <w:p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</w:t>
      </w:r>
      <w:r>
        <w:rPr>
          <w:i/>
          <w:sz w:val="28"/>
          <w:szCs w:val="28"/>
        </w:rPr>
        <w:t xml:space="preserve">Указанные сведения, соответствуют сведениям, представленным в Департамент региональной безопасности и противодействия коррупции города Москвы.</w:t>
      </w:r>
      <w:r/>
    </w:p>
    <w:p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Глава </w:t>
      </w:r>
      <w:r>
        <w:rPr>
          <w:i/>
          <w:iCs/>
          <w:sz w:val="28"/>
          <w:szCs w:val="28"/>
        </w:rPr>
        <w:t xml:space="preserve">муниципального округа</w:t>
      </w:r>
      <w:r>
        <w:rPr>
          <w:i/>
          <w:sz w:val="28"/>
          <w:szCs w:val="28"/>
        </w:rPr>
        <w:t xml:space="preserve">, его собственноручная подпись, инициалы, фамилия и дата заверения</w:t>
      </w:r>
      <w:r>
        <w:rPr>
          <w:i/>
          <w:sz w:val="28"/>
          <w:szCs w:val="28"/>
        </w:rPr>
        <w:t xml:space="preserve">.</w:t>
      </w:r>
      <w:r>
        <w:rPr>
          <w:i/>
          <w:sz w:val="28"/>
          <w:szCs w:val="28"/>
        </w:rPr>
        <w:t xml:space="preserve">».</w:t>
      </w:r>
      <w:r>
        <w:rPr>
          <w:i/>
          <w:sz w:val="28"/>
          <w:szCs w:val="28"/>
        </w:rPr>
        <w:t xml:space="preserve"> 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сли в течение отчетного периода сделки, предусмотренные </w:t>
      </w:r>
      <w:r>
        <w:rPr>
          <w:sz w:val="28"/>
          <w:szCs w:val="28"/>
        </w:rPr>
        <w:t xml:space="preserve">подпунктом 4 пункта 2 настоящего Порядка</w:t>
      </w:r>
      <w:r>
        <w:rPr>
          <w:sz w:val="28"/>
          <w:szCs w:val="28"/>
        </w:rPr>
        <w:t xml:space="preserve">, общая сумма которых превышает общий доход глав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и его супруги (супруга) за три последних года, предшествующих отчетному периоду, не совершались, </w:t>
      </w:r>
      <w:r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 xml:space="preserve">этом </w:t>
      </w:r>
      <w:r>
        <w:rPr>
          <w:sz w:val="28"/>
          <w:szCs w:val="28"/>
        </w:rPr>
        <w:t xml:space="preserve">указывается </w:t>
      </w: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муниципального округа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справке о доходах и расходах</w:t>
      </w:r>
      <w:r>
        <w:rPr>
          <w:sz w:val="28"/>
          <w:szCs w:val="28"/>
        </w:rPr>
        <w:t xml:space="preserve">. 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или по его поручению член комиссии принимает </w:t>
      </w:r>
      <w:r>
        <w:rPr>
          <w:sz w:val="28"/>
          <w:szCs w:val="28"/>
        </w:rPr>
        <w:t xml:space="preserve">справку о доходах и расходах </w:t>
      </w:r>
      <w:r>
        <w:rPr>
          <w:sz w:val="28"/>
          <w:szCs w:val="28"/>
        </w:rPr>
        <w:t xml:space="preserve">и проставляет на </w:t>
      </w:r>
      <w:r>
        <w:rPr>
          <w:sz w:val="28"/>
          <w:szCs w:val="28"/>
        </w:rPr>
        <w:t xml:space="preserve">ней</w:t>
      </w:r>
      <w:r>
        <w:rPr>
          <w:sz w:val="28"/>
          <w:szCs w:val="28"/>
        </w:rPr>
        <w:t xml:space="preserve"> дату 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представления.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</w:t>
      </w:r>
      <w:r>
        <w:rPr>
          <w:bCs/>
          <w:sz w:val="28"/>
          <w:szCs w:val="28"/>
        </w:rPr>
        <w:t xml:space="preserve">В случае если </w:t>
      </w:r>
      <w:r>
        <w:rPr>
          <w:sz w:val="28"/>
          <w:szCs w:val="28"/>
        </w:rPr>
        <w:t xml:space="preserve">глава </w:t>
      </w:r>
      <w:r>
        <w:rPr>
          <w:i w:val="0"/>
          <w:iCs w:val="0"/>
          <w:sz w:val="28"/>
          <w:szCs w:val="28"/>
        </w:rPr>
        <w:t xml:space="preserve">муниципального округа</w:t>
      </w:r>
      <w:r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обнаружил, что в представленных сведениях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отражены или не полностью </w:t>
      </w:r>
      <w:r>
        <w:rPr>
          <w:bCs/>
          <w:sz w:val="28"/>
          <w:szCs w:val="28"/>
        </w:rPr>
        <w:t xml:space="preserve">отражены какие-либо сведения либо имеются ошибки, он вправе представить </w:t>
      </w:r>
      <w:r>
        <w:rPr>
          <w:bCs/>
          <w:sz w:val="28"/>
          <w:szCs w:val="28"/>
        </w:rPr>
        <w:t xml:space="preserve">в комиссию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уточненные сведения в течение одного месяца </w:t>
      </w:r>
      <w:r>
        <w:rPr>
          <w:bCs/>
          <w:sz w:val="28"/>
          <w:szCs w:val="28"/>
        </w:rPr>
        <w:t xml:space="preserve">со дня </w:t>
      </w:r>
      <w:r>
        <w:rPr>
          <w:bCs/>
          <w:sz w:val="28"/>
          <w:szCs w:val="28"/>
        </w:rPr>
        <w:t xml:space="preserve">окончания срока, </w:t>
      </w:r>
      <w:r>
        <w:rPr>
          <w:bCs/>
          <w:sz w:val="28"/>
          <w:szCs w:val="28"/>
        </w:rPr>
        <w:t xml:space="preserve">установленного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пунктом 3 </w:t>
      </w:r>
      <w:r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 xml:space="preserve">Порядка</w:t>
      </w:r>
      <w:r>
        <w:rPr>
          <w:bCs/>
          <w:sz w:val="28"/>
          <w:szCs w:val="28"/>
        </w:rPr>
        <w:t xml:space="preserve"> для </w:t>
      </w:r>
      <w:r>
        <w:rPr>
          <w:bCs/>
          <w:sz w:val="28"/>
          <w:szCs w:val="28"/>
        </w:rPr>
        <w:t xml:space="preserve">представления </w:t>
      </w:r>
      <w:r>
        <w:rPr>
          <w:bCs/>
          <w:sz w:val="28"/>
          <w:szCs w:val="28"/>
        </w:rPr>
        <w:t xml:space="preserve">сведений</w:t>
      </w:r>
      <w:r>
        <w:rPr>
          <w:bCs/>
          <w:sz w:val="28"/>
          <w:szCs w:val="28"/>
        </w:rPr>
        <w:t xml:space="preserve">, указанных в пункте 2 настоящего Порядка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Уточ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енные сведения </w:t>
      </w:r>
      <w:r>
        <w:rPr>
          <w:sz w:val="28"/>
          <w:szCs w:val="28"/>
        </w:rPr>
        <w:t xml:space="preserve">оформляются и </w:t>
      </w:r>
      <w:r>
        <w:rPr>
          <w:sz w:val="28"/>
          <w:szCs w:val="28"/>
        </w:rPr>
        <w:t xml:space="preserve">заверяются главой </w:t>
      </w:r>
      <w:r>
        <w:rPr>
          <w:i w:val="0"/>
          <w:iCs w:val="0"/>
          <w:sz w:val="28"/>
          <w:szCs w:val="28"/>
        </w:rPr>
        <w:t xml:space="preserve">муниципального округа</w:t>
      </w:r>
      <w:r>
        <w:rPr>
          <w:i w:val="0"/>
          <w:i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пунктом 3 настоящего Порядка</w:t>
      </w:r>
      <w:r>
        <w:rPr>
          <w:sz w:val="28"/>
          <w:szCs w:val="28"/>
        </w:rPr>
        <w:t xml:space="preserve">. Председатель комиссии или по его поручению член комиссии принимает </w:t>
      </w:r>
      <w:r>
        <w:rPr>
          <w:sz w:val="28"/>
          <w:szCs w:val="28"/>
        </w:rPr>
        <w:t xml:space="preserve">уточненную справку о доходах и расходах </w:t>
      </w:r>
      <w:r>
        <w:rPr>
          <w:sz w:val="28"/>
          <w:szCs w:val="28"/>
        </w:rPr>
        <w:t xml:space="preserve">и проставляет на </w:t>
      </w:r>
      <w:r>
        <w:rPr>
          <w:sz w:val="28"/>
          <w:szCs w:val="28"/>
        </w:rPr>
        <w:t xml:space="preserve">ней </w:t>
      </w:r>
      <w:r>
        <w:rPr>
          <w:sz w:val="28"/>
          <w:szCs w:val="28"/>
        </w:rPr>
        <w:t xml:space="preserve">дату </w:t>
      </w:r>
      <w:r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представления.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5. </w:t>
      </w:r>
      <w:r>
        <w:rPr>
          <w:bCs/>
          <w:sz w:val="28"/>
          <w:szCs w:val="28"/>
        </w:rPr>
        <w:t xml:space="preserve">В случае </w:t>
      </w:r>
      <w:r>
        <w:rPr>
          <w:bCs/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</w:t>
      </w:r>
      <w:r>
        <w:rPr>
          <w:sz w:val="28"/>
          <w:szCs w:val="28"/>
        </w:rPr>
        <w:t xml:space="preserve">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года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10-УМ, </w:t>
      </w:r>
      <w:r>
        <w:rPr>
          <w:sz w:val="28"/>
          <w:szCs w:val="28"/>
        </w:rPr>
        <w:t xml:space="preserve">пода</w:t>
      </w:r>
      <w:r>
        <w:rPr>
          <w:sz w:val="28"/>
          <w:szCs w:val="28"/>
        </w:rPr>
        <w:t xml:space="preserve">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Департамент региональной безопасности и противодействия коррупции города Москвы </w:t>
      </w:r>
      <w:r>
        <w:rPr>
          <w:bCs/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о невозможности по объективным причинам представить сведения </w:t>
      </w:r>
      <w:r>
        <w:rPr>
          <w:bCs/>
          <w:sz w:val="28"/>
          <w:szCs w:val="28"/>
        </w:rPr>
        <w:t xml:space="preserve">о доходах,</w:t>
      </w:r>
      <w:r>
        <w:rPr>
          <w:bCs/>
          <w:sz w:val="28"/>
          <w:szCs w:val="28"/>
        </w:rPr>
        <w:t xml:space="preserve"> расходах,</w:t>
      </w:r>
      <w:r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>
        <w:rPr>
          <w:bCs/>
          <w:sz w:val="28"/>
          <w:szCs w:val="28"/>
        </w:rPr>
        <w:t xml:space="preserve">своих </w:t>
      </w:r>
      <w:r>
        <w:rPr>
          <w:bCs/>
          <w:sz w:val="28"/>
          <w:szCs w:val="28"/>
        </w:rPr>
        <w:t xml:space="preserve">супруги (супр</w:t>
      </w:r>
      <w:r>
        <w:rPr>
          <w:bCs/>
          <w:sz w:val="28"/>
          <w:szCs w:val="28"/>
        </w:rPr>
        <w:t xml:space="preserve">уга) и несовершеннолетних детей</w:t>
      </w:r>
      <w:r>
        <w:rPr>
          <w:bCs/>
          <w:sz w:val="28"/>
          <w:szCs w:val="28"/>
        </w:rPr>
        <w:t xml:space="preserve"> (далее – заявление)</w:t>
      </w:r>
      <w:r>
        <w:rPr>
          <w:bCs/>
          <w:sz w:val="28"/>
          <w:szCs w:val="28"/>
        </w:rPr>
        <w:t xml:space="preserve">, то </w:t>
      </w:r>
      <w:r>
        <w:rPr>
          <w:sz w:val="28"/>
          <w:szCs w:val="28"/>
        </w:rPr>
        <w:t xml:space="preserve">глава </w:t>
      </w:r>
      <w:r>
        <w:rPr>
          <w:i w:val="0"/>
          <w:iCs w:val="0"/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одновременно с представлением сведений о своих </w:t>
      </w:r>
      <w:r>
        <w:rPr>
          <w:bCs/>
          <w:sz w:val="28"/>
          <w:szCs w:val="28"/>
        </w:rPr>
        <w:t xml:space="preserve">доходах,</w:t>
      </w:r>
      <w:r>
        <w:rPr>
          <w:bCs/>
          <w:sz w:val="28"/>
          <w:szCs w:val="28"/>
        </w:rPr>
        <w:t xml:space="preserve"> расходах,</w:t>
      </w:r>
      <w:r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>
        <w:rPr>
          <w:bCs/>
          <w:sz w:val="28"/>
          <w:szCs w:val="28"/>
        </w:rPr>
        <w:t xml:space="preserve">, указанных</w:t>
      </w:r>
      <w:r>
        <w:rPr>
          <w:bCs/>
          <w:sz w:val="28"/>
          <w:szCs w:val="28"/>
        </w:rPr>
        <w:t xml:space="preserve"> в пункте 2 настоящего Порядка,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представляет в комиссию копию заявления, содержащего отметку о его получении </w:t>
      </w:r>
      <w:r>
        <w:rPr>
          <w:sz w:val="28"/>
          <w:szCs w:val="28"/>
        </w:rPr>
        <w:t xml:space="preserve">Департаментом региональной безопасности и противодействия коррупции города Москвы.</w:t>
      </w:r>
      <w:r/>
    </w:p>
    <w:p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течение 5 рабочих дней со дня получения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выписки из решения президиума Совета при Мэре Москвы по противодействию коррупции</w:t>
      </w:r>
      <w:r>
        <w:rPr>
          <w:rFonts w:eastAsiaTheme="minorHAnsi"/>
          <w:sz w:val="28"/>
          <w:szCs w:val="28"/>
          <w:lang w:eastAsia="en-US"/>
        </w:rPr>
        <w:t xml:space="preserve">, принятого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основании Положения о порядке рассмотрения </w:t>
      </w:r>
      <w:r>
        <w:rPr>
          <w:rFonts w:eastAsiaTheme="minorHAnsi"/>
          <w:sz w:val="28"/>
          <w:szCs w:val="28"/>
          <w:lang w:eastAsia="en-US"/>
        </w:rPr>
        <w:t xml:space="preserve">президиумом Совета при Мэре Москвы по п</w:t>
      </w:r>
      <w:r>
        <w:rPr>
          <w:rFonts w:eastAsiaTheme="minorHAnsi"/>
          <w:sz w:val="28"/>
          <w:szCs w:val="28"/>
          <w:lang w:eastAsia="en-US"/>
        </w:rPr>
        <w:t xml:space="preserve">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</w:t>
      </w:r>
      <w:r>
        <w:rPr>
          <w:rFonts w:eastAsiaTheme="minorHAnsi"/>
          <w:sz w:val="28"/>
          <w:szCs w:val="28"/>
          <w:lang w:eastAsia="en-US"/>
        </w:rPr>
        <w:t xml:space="preserve">, утвержденного указом Мэра Москвы от 28 апреля 2012 года № 23-УМ, </w:t>
      </w:r>
      <w:r>
        <w:rPr>
          <w:rFonts w:eastAsiaTheme="minorHAnsi"/>
          <w:sz w:val="28"/>
          <w:szCs w:val="28"/>
          <w:lang w:eastAsia="en-US"/>
        </w:rPr>
        <w:t xml:space="preserve">по итогам рассмотрения заявления</w:t>
      </w:r>
      <w:r>
        <w:rPr>
          <w:rFonts w:eastAsiaTheme="minorHAnsi"/>
          <w:sz w:val="28"/>
          <w:szCs w:val="28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глава </w:t>
      </w:r>
      <w:r>
        <w:rPr>
          <w:b w:val="0"/>
          <w:bCs w:val="0"/>
          <w:i w:val="0"/>
          <w:iCs w:val="0"/>
          <w:sz w:val="28"/>
          <w:szCs w:val="28"/>
        </w:rPr>
        <w:t xml:space="preserve">муниципального округа</w:t>
      </w:r>
      <w:r>
        <w:rPr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представляет в комиссию ее копию.</w:t>
      </w:r>
      <w:r/>
    </w:p>
    <w:p>
      <w:pPr>
        <w:ind w:firstLine="567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случае если по результатам рассмотрения заявления принято решение о признании причины непредставления </w:t>
      </w:r>
      <w:r>
        <w:rPr>
          <w:sz w:val="28"/>
          <w:szCs w:val="28"/>
        </w:rPr>
        <w:t xml:space="preserve">главой </w:t>
      </w:r>
      <w:r>
        <w:rPr>
          <w:i w:val="0"/>
          <w:iCs w:val="0"/>
          <w:sz w:val="28"/>
          <w:szCs w:val="28"/>
        </w:rPr>
        <w:t xml:space="preserve">муниципального округа </w:t>
      </w:r>
      <w:r>
        <w:rPr>
          <w:rFonts w:eastAsiaTheme="minorHAnsi"/>
          <w:i w:val="0"/>
          <w:iCs w:val="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сведени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доходах,</w:t>
      </w:r>
      <w:r>
        <w:rPr>
          <w:bCs/>
          <w:sz w:val="28"/>
          <w:szCs w:val="28"/>
        </w:rPr>
        <w:t xml:space="preserve"> расходах,</w:t>
      </w:r>
      <w:r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>
        <w:rPr>
          <w:sz w:val="28"/>
          <w:szCs w:val="28"/>
        </w:rPr>
        <w:t xml:space="preserve">своих </w:t>
      </w:r>
      <w:r>
        <w:rPr>
          <w:bCs/>
          <w:sz w:val="28"/>
          <w:szCs w:val="28"/>
        </w:rPr>
        <w:t xml:space="preserve">супруги (супр</w:t>
      </w:r>
      <w:r>
        <w:rPr>
          <w:bCs/>
          <w:sz w:val="28"/>
          <w:szCs w:val="28"/>
        </w:rPr>
        <w:t xml:space="preserve">уга) и несовершеннолетних детей неуважительной, </w:t>
      </w:r>
      <w:r>
        <w:rPr>
          <w:sz w:val="28"/>
          <w:szCs w:val="28"/>
        </w:rPr>
        <w:t xml:space="preserve">глава </w:t>
      </w:r>
      <w:r>
        <w:rPr>
          <w:i w:val="0"/>
          <w:iCs w:val="0"/>
          <w:sz w:val="28"/>
          <w:szCs w:val="28"/>
        </w:rPr>
        <w:t xml:space="preserve">муниципального округа</w:t>
      </w:r>
      <w:r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представляет сведения </w:t>
      </w:r>
      <w:r>
        <w:rPr>
          <w:bCs/>
          <w:sz w:val="28"/>
          <w:szCs w:val="28"/>
        </w:rPr>
        <w:t xml:space="preserve">о доходах,</w:t>
      </w:r>
      <w:r>
        <w:rPr>
          <w:bCs/>
          <w:sz w:val="28"/>
          <w:szCs w:val="28"/>
        </w:rPr>
        <w:t xml:space="preserve"> расходах,</w:t>
      </w:r>
      <w:r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>
        <w:rPr>
          <w:bCs/>
          <w:sz w:val="28"/>
          <w:szCs w:val="28"/>
        </w:rPr>
        <w:t xml:space="preserve">своих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супруги (супр</w:t>
      </w:r>
      <w:r>
        <w:rPr>
          <w:bCs/>
          <w:sz w:val="28"/>
          <w:szCs w:val="28"/>
        </w:rPr>
        <w:t xml:space="preserve">уга) и несовершеннолетних детей, указанные</w:t>
      </w:r>
      <w:r>
        <w:rPr>
          <w:bCs/>
          <w:sz w:val="28"/>
          <w:szCs w:val="28"/>
        </w:rPr>
        <w:t xml:space="preserve"> в пункте 2 настоящего Порядка, </w:t>
      </w:r>
      <w:r>
        <w:rPr>
          <w:bCs/>
          <w:sz w:val="28"/>
          <w:szCs w:val="28"/>
        </w:rPr>
        <w:t xml:space="preserve">не позднее 5 рабочих дней со дня</w:t>
      </w:r>
      <w:r>
        <w:rPr>
          <w:bCs/>
          <w:sz w:val="28"/>
          <w:szCs w:val="28"/>
        </w:rPr>
        <w:t xml:space="preserve"> представлени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Департамент региональной безопасности и противодействия </w:t>
      </w:r>
      <w:r>
        <w:rPr>
          <w:sz w:val="28"/>
          <w:szCs w:val="28"/>
        </w:rPr>
        <w:t xml:space="preserve">коррупции 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Москвы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сведений </w:t>
      </w:r>
      <w:r>
        <w:rPr>
          <w:bCs/>
          <w:sz w:val="28"/>
          <w:szCs w:val="28"/>
        </w:rPr>
        <w:t xml:space="preserve">о доходах,</w:t>
      </w:r>
      <w:r>
        <w:rPr>
          <w:bCs/>
          <w:sz w:val="28"/>
          <w:szCs w:val="28"/>
        </w:rPr>
        <w:t xml:space="preserve"> расходах,</w:t>
      </w:r>
      <w:r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>
        <w:rPr>
          <w:bCs/>
          <w:sz w:val="28"/>
          <w:szCs w:val="28"/>
        </w:rPr>
        <w:t xml:space="preserve">своих </w:t>
      </w:r>
      <w:r>
        <w:rPr>
          <w:bCs/>
          <w:sz w:val="28"/>
          <w:szCs w:val="28"/>
        </w:rPr>
        <w:t xml:space="preserve">супруги (супр</w:t>
      </w:r>
      <w:r>
        <w:rPr>
          <w:bCs/>
          <w:sz w:val="28"/>
          <w:szCs w:val="28"/>
        </w:rPr>
        <w:t xml:space="preserve">уга) и несовершеннолетних детей</w:t>
      </w:r>
      <w:r>
        <w:rPr>
          <w:sz w:val="28"/>
          <w:szCs w:val="28"/>
        </w:rPr>
        <w:t xml:space="preserve">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В размещаемых на официальном сайте и предоставляемых общероссийским средствам массовой информации для опубликования сведениях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доходах,</w:t>
      </w:r>
      <w:r>
        <w:rPr>
          <w:bCs/>
          <w:sz w:val="28"/>
          <w:szCs w:val="28"/>
        </w:rPr>
        <w:t xml:space="preserve"> расходах,</w:t>
      </w:r>
      <w:r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>
        <w:rPr>
          <w:sz w:val="28"/>
          <w:szCs w:val="28"/>
        </w:rPr>
        <w:t xml:space="preserve">главы </w:t>
      </w:r>
      <w:r>
        <w:rPr>
          <w:i w:val="0"/>
          <w:iCs w:val="0"/>
          <w:sz w:val="28"/>
          <w:szCs w:val="28"/>
        </w:rPr>
        <w:t xml:space="preserve">муниципального округа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его супруги (супруга) и несовершеннолетних детей</w:t>
      </w:r>
      <w:r>
        <w:rPr>
          <w:sz w:val="28"/>
          <w:szCs w:val="28"/>
        </w:rPr>
        <w:t xml:space="preserve"> запрещается указывать:</w:t>
      </w:r>
      <w:r/>
    </w:p>
    <w:p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иные </w:t>
      </w:r>
      <w:r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кроме указанных в пункте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о доходах </w:t>
      </w:r>
      <w:r>
        <w:rPr>
          <w:sz w:val="28"/>
          <w:szCs w:val="28"/>
        </w:rPr>
        <w:t xml:space="preserve">главы </w:t>
      </w:r>
      <w:r>
        <w:rPr>
          <w:i w:val="0"/>
          <w:iCs w:val="0"/>
          <w:sz w:val="28"/>
          <w:szCs w:val="28"/>
        </w:rPr>
        <w:t xml:space="preserve">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персональные данные супруги (супруга), детей и иных членов </w:t>
      </w:r>
      <w:r>
        <w:rPr>
          <w:sz w:val="28"/>
          <w:szCs w:val="28"/>
        </w:rPr>
        <w:t xml:space="preserve">семьи </w:t>
      </w:r>
      <w:r>
        <w:rPr>
          <w:sz w:val="28"/>
          <w:szCs w:val="28"/>
        </w:rPr>
        <w:t xml:space="preserve">главы </w:t>
      </w:r>
      <w:r>
        <w:rPr>
          <w:i w:val="0"/>
          <w:iCs w:val="0"/>
          <w:sz w:val="28"/>
          <w:szCs w:val="28"/>
        </w:rPr>
        <w:t xml:space="preserve">муниципального округа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;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</w:t>
      </w:r>
      <w:r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>
        <w:rPr>
          <w:sz w:val="28"/>
          <w:szCs w:val="28"/>
        </w:rPr>
        <w:t xml:space="preserve">главы </w:t>
      </w:r>
      <w:r>
        <w:rPr>
          <w:i w:val="0"/>
          <w:iCs w:val="0"/>
          <w:sz w:val="28"/>
          <w:szCs w:val="28"/>
        </w:rPr>
        <w:t xml:space="preserve">муниципального округа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, его супруги (супруга), детей и иных членов семьи;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данные, позволяющие определить местонахождение объектов недвижимо</w:t>
      </w:r>
      <w:r>
        <w:rPr>
          <w:sz w:val="28"/>
          <w:szCs w:val="28"/>
        </w:rPr>
        <w:t xml:space="preserve">сти</w:t>
      </w:r>
      <w:r>
        <w:rPr>
          <w:sz w:val="28"/>
          <w:szCs w:val="28"/>
        </w:rPr>
        <w:t xml:space="preserve">, принадлежащих </w:t>
      </w:r>
      <w:r>
        <w:rPr>
          <w:sz w:val="28"/>
          <w:szCs w:val="28"/>
        </w:rPr>
        <w:t xml:space="preserve">главе </w:t>
      </w:r>
      <w:r>
        <w:rPr>
          <w:i w:val="0"/>
          <w:iCs w:val="0"/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, его супруге (супругу), детям, иным членам семьи на праве собственности или находящихся в их пользовании;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</w:t>
      </w:r>
      <w:r>
        <w:rPr>
          <w:sz w:val="28"/>
          <w:szCs w:val="28"/>
        </w:rPr>
        <w:t xml:space="preserve">информацию, отнесенную к государственной тайне или являющуюся конфиденциальной.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Представленные с</w:t>
      </w:r>
      <w:r>
        <w:rPr>
          <w:sz w:val="28"/>
          <w:szCs w:val="28"/>
        </w:rPr>
        <w:t xml:space="preserve">ведения за весь период </w:t>
      </w:r>
      <w:r>
        <w:rPr>
          <w:sz w:val="28"/>
          <w:szCs w:val="28"/>
        </w:rPr>
        <w:t xml:space="preserve">замещения лицом муниципальной должности </w:t>
      </w:r>
      <w:r>
        <w:rPr>
          <w:sz w:val="28"/>
          <w:szCs w:val="28"/>
        </w:rPr>
        <w:t xml:space="preserve">главы </w:t>
      </w:r>
      <w:r>
        <w:rPr>
          <w:i w:val="0"/>
          <w:iCs w:val="0"/>
          <w:sz w:val="28"/>
          <w:szCs w:val="28"/>
        </w:rPr>
        <w:t xml:space="preserve">муниципального округа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находятся на официальном сайте и ежегодно обновляются в течение 14 рабочих дней со дня </w:t>
      </w:r>
      <w:r>
        <w:rPr>
          <w:sz w:val="28"/>
          <w:szCs w:val="28"/>
        </w:rPr>
        <w:t xml:space="preserve">окончания</w:t>
      </w:r>
      <w:r>
        <w:rPr>
          <w:sz w:val="28"/>
          <w:szCs w:val="28"/>
        </w:rPr>
        <w:t xml:space="preserve"> срока, установленного</w:t>
      </w:r>
      <w:r>
        <w:rPr>
          <w:sz w:val="28"/>
          <w:szCs w:val="28"/>
        </w:rPr>
        <w:t xml:space="preserve"> пунктом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для 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/>
    </w:p>
    <w:p>
      <w:pPr>
        <w:ind w:firstLine="567"/>
        <w:jc w:val="both"/>
        <w:rPr>
          <w:bCs w:val="0"/>
          <w:i w:val="0"/>
          <w:sz w:val="28"/>
          <w:szCs w:val="28"/>
        </w:rPr>
      </w:pPr>
      <w:r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представления главой </w:t>
      </w:r>
      <w:r>
        <w:rPr>
          <w:i w:val="0"/>
          <w:iCs w:val="0"/>
          <w:sz w:val="28"/>
          <w:szCs w:val="28"/>
        </w:rPr>
        <w:t xml:space="preserve">м</w:t>
      </w:r>
      <w:r>
        <w:rPr>
          <w:i w:val="0"/>
          <w:iCs w:val="0"/>
          <w:sz w:val="28"/>
          <w:szCs w:val="28"/>
        </w:rPr>
        <w:t xml:space="preserve">униципального округа </w:t>
      </w:r>
      <w:r>
        <w:rPr>
          <w:i w:val="0"/>
          <w:iCs w:val="0"/>
          <w:sz w:val="28"/>
          <w:szCs w:val="28"/>
        </w:rPr>
        <w:t xml:space="preserve"> уточненных сведений</w:t>
      </w:r>
      <w:r>
        <w:rPr>
          <w:i w:val="0"/>
          <w:iCs w:val="0"/>
          <w:sz w:val="28"/>
          <w:szCs w:val="28"/>
        </w:rPr>
        <w:t xml:space="preserve">, такие сведения подлежат размещению на официаль</w:t>
      </w:r>
      <w:r>
        <w:rPr>
          <w:i w:val="0"/>
          <w:iCs w:val="0"/>
          <w:sz w:val="28"/>
          <w:szCs w:val="28"/>
        </w:rPr>
        <w:t xml:space="preserve">ном сайте не позднее </w:t>
      </w:r>
      <w:r>
        <w:rPr>
          <w:i w:val="0"/>
          <w:iCs w:val="0"/>
          <w:sz w:val="28"/>
          <w:szCs w:val="28"/>
        </w:rPr>
        <w:t xml:space="preserve">5</w:t>
      </w:r>
      <w:r>
        <w:rPr>
          <w:i w:val="0"/>
          <w:iCs w:val="0"/>
          <w:sz w:val="28"/>
          <w:szCs w:val="28"/>
        </w:rPr>
        <w:t xml:space="preserve"> рабоч</w:t>
      </w:r>
      <w:r>
        <w:rPr>
          <w:i w:val="0"/>
          <w:iCs w:val="0"/>
          <w:sz w:val="28"/>
          <w:szCs w:val="28"/>
        </w:rPr>
        <w:t xml:space="preserve">их</w:t>
      </w:r>
      <w:r>
        <w:rPr>
          <w:i w:val="0"/>
          <w:iCs w:val="0"/>
          <w:sz w:val="28"/>
          <w:szCs w:val="28"/>
        </w:rPr>
        <w:t xml:space="preserve"> дн</w:t>
      </w:r>
      <w:r>
        <w:rPr>
          <w:i w:val="0"/>
          <w:iCs w:val="0"/>
          <w:sz w:val="28"/>
          <w:szCs w:val="28"/>
        </w:rPr>
        <w:t xml:space="preserve">ей</w:t>
      </w:r>
      <w:r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со </w:t>
      </w:r>
      <w:r>
        <w:rPr>
          <w:i w:val="0"/>
          <w:iCs w:val="0"/>
          <w:sz w:val="28"/>
          <w:szCs w:val="28"/>
        </w:rPr>
        <w:t xml:space="preserve">дня </w:t>
      </w:r>
      <w:r>
        <w:rPr>
          <w:i w:val="0"/>
          <w:iCs w:val="0"/>
          <w:sz w:val="28"/>
          <w:szCs w:val="28"/>
        </w:rPr>
        <w:t xml:space="preserve">их </w:t>
      </w:r>
      <w:r>
        <w:rPr>
          <w:i w:val="0"/>
          <w:iCs w:val="0"/>
          <w:sz w:val="28"/>
          <w:szCs w:val="28"/>
        </w:rPr>
        <w:t xml:space="preserve">поступления </w:t>
      </w:r>
      <w:r>
        <w:rPr>
          <w:i w:val="0"/>
          <w:iCs w:val="0"/>
          <w:sz w:val="28"/>
          <w:szCs w:val="28"/>
        </w:rPr>
        <w:t xml:space="preserve">в комиссию</w:t>
      </w:r>
      <w:r>
        <w:rPr>
          <w:i w:val="0"/>
          <w:iCs w:val="0"/>
          <w:sz w:val="28"/>
          <w:szCs w:val="28"/>
        </w:rPr>
        <w:t xml:space="preserve">.</w:t>
      </w:r>
      <w:r>
        <w:rPr>
          <w:i w:val="0"/>
          <w:iCs w:val="0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а официальн</w:t>
      </w:r>
      <w:r>
        <w:rPr>
          <w:bCs/>
          <w:sz w:val="28"/>
          <w:szCs w:val="28"/>
        </w:rPr>
        <w:t xml:space="preserve">ом</w:t>
      </w:r>
      <w:r>
        <w:rPr>
          <w:bCs/>
          <w:sz w:val="28"/>
          <w:szCs w:val="28"/>
        </w:rPr>
        <w:t xml:space="preserve"> сайт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представленные </w:t>
      </w:r>
      <w:r>
        <w:rPr>
          <w:bCs/>
          <w:sz w:val="28"/>
          <w:szCs w:val="28"/>
        </w:rPr>
        <w:t xml:space="preserve">сведени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азмещ</w:t>
      </w:r>
      <w:r>
        <w:rPr>
          <w:bCs/>
          <w:sz w:val="28"/>
          <w:szCs w:val="28"/>
        </w:rPr>
        <w:t xml:space="preserve">аются</w:t>
      </w:r>
      <w:r>
        <w:rPr>
          <w:bCs/>
          <w:sz w:val="28"/>
          <w:szCs w:val="28"/>
        </w:rPr>
        <w:t xml:space="preserve"> </w:t>
      </w:r>
      <w:r>
        <w:rPr>
          <w:rFonts w:eastAsiaTheme="minorHAnsi"/>
          <w:i w:val="0"/>
          <w:iCs w:val="0"/>
          <w:sz w:val="28"/>
          <w:szCs w:val="28"/>
          <w:lang w:eastAsia="en-US"/>
        </w:rPr>
        <w:t xml:space="preserve">муниципальн</w:t>
      </w:r>
      <w:r>
        <w:rPr>
          <w:rFonts w:eastAsiaTheme="minorHAnsi"/>
          <w:i w:val="0"/>
          <w:iCs w:val="0"/>
          <w:sz w:val="28"/>
          <w:szCs w:val="28"/>
          <w:lang w:eastAsia="en-US"/>
        </w:rPr>
        <w:t xml:space="preserve">ым</w:t>
      </w:r>
      <w:r>
        <w:rPr>
          <w:rFonts w:eastAsiaTheme="minorHAnsi"/>
          <w:i w:val="0"/>
          <w:iCs w:val="0"/>
          <w:sz w:val="28"/>
          <w:szCs w:val="28"/>
          <w:lang w:eastAsia="en-US"/>
        </w:rPr>
        <w:t xml:space="preserve"> служащ</w:t>
      </w:r>
      <w:r>
        <w:rPr>
          <w:rFonts w:eastAsiaTheme="minorHAnsi"/>
          <w:i w:val="0"/>
          <w:iCs w:val="0"/>
          <w:sz w:val="28"/>
          <w:szCs w:val="28"/>
          <w:lang w:eastAsia="en-US"/>
        </w:rPr>
        <w:t xml:space="preserve">им </w:t>
      </w:r>
      <w:r>
        <w:rPr>
          <w:i w:val="0"/>
          <w:iCs w:val="0"/>
          <w:sz w:val="28"/>
          <w:szCs w:val="28"/>
        </w:rPr>
        <w:t xml:space="preserve">аппарат</w:t>
      </w:r>
      <w:r>
        <w:rPr>
          <w:i w:val="0"/>
          <w:iCs w:val="0"/>
          <w:sz w:val="28"/>
          <w:szCs w:val="28"/>
        </w:rPr>
        <w:t xml:space="preserve">а</w:t>
      </w:r>
      <w:r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Совета депутатов </w:t>
      </w:r>
      <w:r>
        <w:rPr>
          <w:rFonts w:eastAsiaTheme="minorHAnsi"/>
          <w:i w:val="0"/>
          <w:iCs w:val="0"/>
          <w:sz w:val="28"/>
          <w:szCs w:val="28"/>
          <w:lang w:eastAsia="en-US"/>
        </w:rPr>
        <w:t xml:space="preserve">муниципального округа Савеловский в городе Москв</w:t>
      </w:r>
      <w:r>
        <w:rPr>
          <w:rFonts w:eastAsiaTheme="minorHAnsi"/>
          <w:sz w:val="28"/>
          <w:szCs w:val="28"/>
          <w:lang w:eastAsia="en-US"/>
        </w:rPr>
        <w:t xml:space="preserve">е, </w:t>
      </w:r>
      <w:r>
        <w:rPr>
          <w:rFonts w:eastAsiaTheme="minorHAnsi"/>
          <w:i w:val="0"/>
          <w:iCs w:val="0"/>
          <w:sz w:val="28"/>
          <w:szCs w:val="28"/>
          <w:lang w:eastAsia="en-US"/>
        </w:rPr>
        <w:t xml:space="preserve">ответственным за размещение указанных сведений</w:t>
      </w:r>
      <w:r>
        <w:rPr>
          <w:rFonts w:eastAsiaTheme="minorHAnsi"/>
          <w:i w:val="0"/>
          <w:iCs w:val="0"/>
          <w:sz w:val="28"/>
          <w:szCs w:val="28"/>
          <w:lang w:eastAsia="en-US"/>
        </w:rPr>
        <w:t xml:space="preserve"> </w:t>
      </w:r>
      <w:r>
        <w:rPr>
          <w:i w:val="0"/>
          <w:iCs w:val="0"/>
          <w:sz w:val="28"/>
          <w:szCs w:val="28"/>
        </w:rPr>
        <w:t xml:space="preserve">(далее –</w:t>
      </w:r>
      <w:r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муниципальный служащий</w:t>
      </w:r>
      <w:r>
        <w:rPr>
          <w:rFonts w:eastAsiaTheme="minorHAnsi"/>
          <w:i w:val="0"/>
          <w:iCs w:val="0"/>
          <w:sz w:val="28"/>
          <w:szCs w:val="28"/>
          <w:lang w:eastAsia="en-US"/>
        </w:rPr>
        <w:t xml:space="preserve">)</w:t>
      </w:r>
      <w:r>
        <w:rPr>
          <w:rFonts w:eastAsiaTheme="minorHAnsi"/>
          <w:i/>
          <w:sz w:val="28"/>
          <w:szCs w:val="28"/>
          <w:lang w:eastAsia="en-US"/>
        </w:rPr>
        <w:t xml:space="preserve"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табличной форме согласно приложению к настоящему </w:t>
      </w:r>
      <w:r>
        <w:rPr>
          <w:sz w:val="28"/>
          <w:szCs w:val="28"/>
        </w:rPr>
        <w:t xml:space="preserve">Порядку.</w:t>
      </w:r>
      <w:r>
        <w:rPr>
          <w:sz w:val="28"/>
          <w:szCs w:val="28"/>
        </w:rPr>
        <w:t xml:space="preserve"> </w:t>
      </w:r>
      <w:r/>
    </w:p>
    <w:p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Председатель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 </w:t>
      </w:r>
      <w:r>
        <w:rPr>
          <w:i w:val="0"/>
          <w:iCs w:val="0"/>
          <w:sz w:val="28"/>
          <w:szCs w:val="28"/>
        </w:rPr>
        <w:t xml:space="preserve">муниципальному служащем</w:t>
      </w:r>
      <w:r>
        <w:rPr>
          <w:i/>
          <w:sz w:val="28"/>
          <w:szCs w:val="28"/>
        </w:rPr>
        <w:t xml:space="preserve">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копию </w:t>
      </w:r>
      <w:r>
        <w:rPr>
          <w:sz w:val="28"/>
          <w:szCs w:val="28"/>
        </w:rPr>
        <w:t xml:space="preserve">справки о доходах и расходах </w:t>
      </w:r>
      <w:r>
        <w:rPr>
          <w:sz w:val="28"/>
          <w:szCs w:val="28"/>
        </w:rPr>
        <w:t xml:space="preserve">в срок не позднее 5 рабочих дней после дня </w:t>
      </w:r>
      <w:r>
        <w:rPr>
          <w:bCs/>
          <w:sz w:val="28"/>
          <w:szCs w:val="28"/>
        </w:rPr>
        <w:t xml:space="preserve">окончания срока, </w:t>
      </w:r>
      <w:r>
        <w:rPr>
          <w:bCs/>
          <w:sz w:val="28"/>
          <w:szCs w:val="28"/>
        </w:rPr>
        <w:t xml:space="preserve">установленного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пунктом 3 </w:t>
      </w:r>
      <w:r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 xml:space="preserve">Порядка для </w:t>
      </w:r>
      <w:r>
        <w:rPr>
          <w:bCs/>
          <w:sz w:val="28"/>
          <w:szCs w:val="28"/>
        </w:rPr>
        <w:t xml:space="preserve">представления </w:t>
      </w:r>
      <w:r>
        <w:rPr>
          <w:bCs/>
          <w:sz w:val="28"/>
          <w:szCs w:val="28"/>
        </w:rPr>
        <w:t xml:space="preserve">сведений, указанных в пункте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2 настоящего Порядка.</w:t>
      </w:r>
      <w:r>
        <w:rPr>
          <w:bCs/>
          <w:sz w:val="28"/>
          <w:szCs w:val="28"/>
        </w:rPr>
        <w:t xml:space="preserve"> 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представления главой </w:t>
      </w:r>
      <w:r>
        <w:rPr>
          <w:i w:val="0"/>
          <w:iCs w:val="0"/>
          <w:sz w:val="28"/>
          <w:szCs w:val="28"/>
        </w:rPr>
        <w:t xml:space="preserve">муниципального округа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уточненных сведений, копия </w:t>
      </w:r>
      <w:r>
        <w:rPr>
          <w:sz w:val="28"/>
          <w:szCs w:val="28"/>
        </w:rPr>
        <w:t xml:space="preserve">уточненной справки о доходах и расходах </w:t>
      </w:r>
      <w:r>
        <w:rPr>
          <w:sz w:val="28"/>
          <w:szCs w:val="28"/>
        </w:rPr>
        <w:t xml:space="preserve">предоставляется не позднее 2 рабочих дней после дня </w:t>
      </w:r>
      <w:r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поступления в комиссию.</w:t>
      </w:r>
      <w:r/>
    </w:p>
    <w:p>
      <w:pPr>
        <w:ind w:firstLine="567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 </w:t>
      </w:r>
      <w:r>
        <w:rPr>
          <w:i w:val="0"/>
          <w:iCs w:val="0"/>
          <w:sz w:val="28"/>
          <w:szCs w:val="28"/>
        </w:rPr>
        <w:t xml:space="preserve">А</w:t>
      </w:r>
      <w:r>
        <w:rPr>
          <w:i w:val="0"/>
          <w:iCs w:val="0"/>
          <w:sz w:val="28"/>
          <w:szCs w:val="28"/>
        </w:rPr>
        <w:t xml:space="preserve">ппарат Совета депутатов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Савеловский в городе Москве </w:t>
      </w:r>
      <w:r>
        <w:rPr>
          <w:sz w:val="28"/>
          <w:szCs w:val="28"/>
        </w:rPr>
        <w:t xml:space="preserve">не позднее рабочего дня, следующего за днем </w:t>
      </w:r>
      <w:r>
        <w:rPr>
          <w:rFonts w:eastAsiaTheme="minorHAnsi"/>
          <w:iCs/>
          <w:sz w:val="28"/>
          <w:szCs w:val="28"/>
          <w:lang w:eastAsia="en-US"/>
        </w:rPr>
        <w:t xml:space="preserve">поступления запроса от общероссийского средства массовой информации</w:t>
      </w:r>
      <w:r>
        <w:rPr>
          <w:rFonts w:eastAsiaTheme="minorHAnsi"/>
          <w:iCs/>
          <w:sz w:val="28"/>
          <w:szCs w:val="28"/>
          <w:lang w:eastAsia="en-US"/>
        </w:rPr>
        <w:t xml:space="preserve">,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 xml:space="preserve">направляет </w:t>
      </w:r>
      <w:r>
        <w:rPr>
          <w:rFonts w:eastAsiaTheme="minorHAnsi"/>
          <w:iCs/>
          <w:sz w:val="28"/>
          <w:szCs w:val="28"/>
          <w:lang w:eastAsia="en-US"/>
        </w:rPr>
        <w:t xml:space="preserve">копию</w:t>
      </w:r>
      <w:r>
        <w:rPr>
          <w:rFonts w:eastAsiaTheme="minorHAnsi"/>
          <w:iCs/>
          <w:sz w:val="28"/>
          <w:szCs w:val="28"/>
          <w:lang w:eastAsia="en-US"/>
        </w:rPr>
        <w:t xml:space="preserve"> запроса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главе </w:t>
      </w:r>
      <w:r>
        <w:rPr>
          <w:i w:val="0"/>
          <w:iCs w:val="0"/>
          <w:sz w:val="28"/>
          <w:szCs w:val="28"/>
        </w:rPr>
        <w:t xml:space="preserve">муниципального округа</w:t>
      </w:r>
      <w:r>
        <w:rPr>
          <w:rFonts w:eastAsiaTheme="minorHAnsi"/>
          <w:i w:val="0"/>
          <w:iCs w:val="0"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 xml:space="preserve">и председателю комиссии</w:t>
      </w:r>
      <w:r>
        <w:rPr>
          <w:rFonts w:eastAsiaTheme="minorHAnsi"/>
          <w:iCs/>
          <w:sz w:val="28"/>
          <w:szCs w:val="28"/>
          <w:lang w:eastAsia="en-US"/>
        </w:rPr>
        <w:t xml:space="preserve">.</w:t>
      </w:r>
      <w:r/>
    </w:p>
    <w:p>
      <w:pPr>
        <w:ind w:firstLine="567"/>
        <w:jc w:val="both"/>
        <w:rPr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10</w:t>
      </w:r>
      <w:r>
        <w:rPr>
          <w:bCs/>
          <w:sz w:val="28"/>
          <w:szCs w:val="28"/>
        </w:rPr>
        <w:t xml:space="preserve">. </w:t>
      </w:r>
      <w:r>
        <w:rPr>
          <w:bCs/>
          <w:sz w:val="28"/>
          <w:szCs w:val="28"/>
        </w:rPr>
        <w:t xml:space="preserve">Председатель комиссии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рабочих дней со дня поступления запроса от общероссийского средства массовой информации направляет ему сведения, указанные в пункте </w:t>
      </w:r>
      <w:hyperlink r:id="rId13" w:tooltip="consultantplus://offline/ref=0708A2A201C30BFBDD340F847E089E9D647E81D8BFD75C07FA07E633C6A60F511CC1EEB49B6EFB38rAO6K" w:history="1">
        <w:r>
          <w:rPr>
            <w:sz w:val="28"/>
            <w:szCs w:val="28"/>
          </w:rPr>
          <w:t xml:space="preserve">2</w:t>
        </w:r>
      </w:hyperlink>
      <w:r>
        <w:rPr>
          <w:sz w:val="28"/>
          <w:szCs w:val="28"/>
        </w:rPr>
        <w:t xml:space="preserve"> настоящего Порядка, в том случае, е</w:t>
      </w:r>
      <w:r>
        <w:rPr>
          <w:sz w:val="28"/>
          <w:szCs w:val="28"/>
        </w:rPr>
        <w:t xml:space="preserve">сли запрашиваемые сведения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информация о том, где на официальном сайте они размещены.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Справки о доходах и расходах</w:t>
      </w:r>
      <w:r>
        <w:rPr>
          <w:sz w:val="28"/>
          <w:szCs w:val="28"/>
        </w:rPr>
        <w:t xml:space="preserve">, копии документов, представленные в комиссию главой </w:t>
      </w:r>
      <w:r>
        <w:rPr>
          <w:i w:val="0"/>
          <w:iCs w:val="0"/>
          <w:sz w:val="28"/>
          <w:szCs w:val="28"/>
        </w:rPr>
        <w:t xml:space="preserve">муниципального округа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настоящим Порядком</w:t>
      </w:r>
      <w:r>
        <w:rPr>
          <w:sz w:val="28"/>
          <w:szCs w:val="28"/>
        </w:rPr>
        <w:t xml:space="preserve">, хранятся </w:t>
      </w:r>
      <w:r>
        <w:rPr>
          <w:sz w:val="28"/>
          <w:szCs w:val="28"/>
        </w:rPr>
        <w:t xml:space="preserve">в его личном деле</w:t>
      </w:r>
      <w:r>
        <w:rPr>
          <w:sz w:val="28"/>
          <w:szCs w:val="28"/>
        </w:rPr>
        <w:t xml:space="preserve">.</w:t>
      </w:r>
      <w:r/>
    </w:p>
    <w:p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12. Копии справок, предусмотренные абзацами вторым и третьим пункта 8 настоящего Порядка, подлежат уничтожению в соответствии с законодательством Российской Федерации в области персональных данных. </w:t>
      </w:r>
      <w:r>
        <w:rPr>
          <w:sz w:val="28"/>
          <w:szCs w:val="28"/>
        </w:rPr>
        <w:t xml:space="preserve"> </w:t>
      </w:r>
      <w:r/>
    </w:p>
    <w:p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. </w:t>
      </w:r>
      <w:r>
        <w:rPr>
          <w:bCs/>
          <w:sz w:val="28"/>
          <w:szCs w:val="28"/>
        </w:rPr>
        <w:t xml:space="preserve">Председатель комиссии</w:t>
      </w:r>
      <w:r>
        <w:rPr>
          <w:bCs/>
          <w:sz w:val="28"/>
          <w:szCs w:val="28"/>
        </w:rPr>
        <w:t xml:space="preserve">, член комисси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, указанный в пунктах 3 и 4 настоящего Порядка,</w:t>
      </w:r>
      <w:r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</w:t>
      </w:r>
      <w:r>
        <w:rPr>
          <w:bCs/>
          <w:i w:val="0"/>
          <w:iCs w:val="0"/>
          <w:sz w:val="28"/>
          <w:szCs w:val="28"/>
        </w:rPr>
        <w:t xml:space="preserve">м</w:t>
      </w:r>
      <w:r>
        <w:rPr>
          <w:bCs/>
          <w:i w:val="0"/>
          <w:iCs w:val="0"/>
          <w:sz w:val="28"/>
          <w:szCs w:val="28"/>
        </w:rPr>
        <w:t xml:space="preserve">униципальны</w:t>
      </w:r>
      <w:r>
        <w:rPr>
          <w:bCs/>
          <w:i w:val="0"/>
          <w:iCs w:val="0"/>
          <w:sz w:val="28"/>
          <w:szCs w:val="28"/>
        </w:rPr>
        <w:t xml:space="preserve">й</w:t>
      </w:r>
      <w:r>
        <w:rPr>
          <w:bCs/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служащи</w:t>
      </w:r>
      <w:r>
        <w:rPr>
          <w:i w:val="0"/>
          <w:iCs w:val="0"/>
          <w:sz w:val="28"/>
          <w:szCs w:val="28"/>
        </w:rPr>
        <w:t xml:space="preserve">й</w:t>
      </w:r>
      <w:r>
        <w:rPr>
          <w:i w:val="0"/>
          <w:iCs w:val="0"/>
          <w:sz w:val="28"/>
          <w:szCs w:val="28"/>
        </w:rPr>
        <w:t xml:space="preserve">, ответственный за размещение сведений</w:t>
      </w:r>
      <w:r>
        <w:rPr>
          <w:i w:val="0"/>
          <w:iCs w:val="0"/>
          <w:sz w:val="28"/>
          <w:szCs w:val="28"/>
        </w:rPr>
        <w:t xml:space="preserve">, предусмотренных настоящим Порядком</w:t>
      </w:r>
      <w:r>
        <w:rPr>
          <w:i w:val="0"/>
          <w:iCs w:val="0"/>
          <w:sz w:val="28"/>
          <w:szCs w:val="28"/>
        </w:rPr>
        <w:t xml:space="preserve"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несет в соответствии</w:t>
      </w:r>
      <w:r>
        <w:rPr>
          <w:sz w:val="28"/>
          <w:szCs w:val="28"/>
        </w:rPr>
        <w:t xml:space="preserve"> с законодательством 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 ответственность за несоблюдение настоящего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рядка</w:t>
      </w:r>
      <w:r>
        <w:rPr>
          <w:rFonts w:eastAsiaTheme="minorHAnsi"/>
          <w:sz w:val="28"/>
          <w:szCs w:val="28"/>
          <w:lang w:eastAsia="en-US"/>
        </w:rPr>
        <w:t xml:space="preserve">, а также за разглашение сведений, отнесенных к государственной тайне или являющихся конфиденциальными.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567" w:right="850" w:bottom="851" w:left="1134" w:header="990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ind w:left="10490"/>
        <w:jc w:val="both"/>
        <w:widowControl w:val="o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>
        <w:rPr>
          <w:sz w:val="24"/>
          <w:szCs w:val="24"/>
        </w:rPr>
      </w:r>
    </w:p>
    <w:p>
      <w:pPr>
        <w:ind w:left="10490"/>
        <w:jc w:val="both"/>
        <w:widowControl w:val="o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Порядку </w:t>
      </w:r>
      <w:r>
        <w:rPr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</w:t>
      </w:r>
      <w:r>
        <w:rPr>
          <w:sz w:val="24"/>
          <w:szCs w:val="24"/>
        </w:rPr>
        <w:t xml:space="preserve">, представленных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главой </w:t>
      </w:r>
      <w:r>
        <w:rPr>
          <w:i w:val="0"/>
          <w:iCs w:val="0"/>
          <w:sz w:val="24"/>
          <w:szCs w:val="24"/>
        </w:rPr>
        <w:t xml:space="preserve">муниципального округа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Савеловский в городе Москве, на официальном сайте муниципального округа Савеловский в городе Москве </w:t>
      </w:r>
      <w:r>
        <w:rPr>
          <w:color w:val="auto"/>
          <w:sz w:val="24"/>
          <w:szCs w:val="24"/>
          <w:lang w:val="en-US"/>
        </w:rPr>
        <w:fldChar w:fldCharType="begin"/>
      </w:r>
      <w:r>
        <w:rPr>
          <w:color w:val="auto"/>
          <w:sz w:val="24"/>
          <w:szCs w:val="24"/>
        </w:rPr>
        <w:instrText xml:space="preserve"> </w:instrText>
      </w:r>
      <w:r>
        <w:rPr>
          <w:color w:val="auto"/>
          <w:sz w:val="24"/>
          <w:szCs w:val="24"/>
          <w:lang w:val="en-US"/>
        </w:rPr>
        <w:instrText xml:space="preserve">HYPERLINK</w:instrText>
      </w:r>
      <w:r>
        <w:rPr>
          <w:color w:val="auto"/>
          <w:sz w:val="24"/>
          <w:szCs w:val="24"/>
        </w:rPr>
        <w:instrText xml:space="preserve"> "</w:instrText>
      </w:r>
      <w:r>
        <w:rPr>
          <w:color w:val="auto"/>
          <w:sz w:val="24"/>
          <w:szCs w:val="24"/>
          <w:lang w:val="en-US"/>
        </w:rPr>
        <w:instrText xml:space="preserve">http</w:instrText>
      </w:r>
      <w:r>
        <w:rPr>
          <w:color w:val="auto"/>
          <w:sz w:val="24"/>
          <w:szCs w:val="24"/>
        </w:rPr>
        <w:instrText xml:space="preserve">://</w:instrText>
      </w:r>
      <w:r>
        <w:rPr>
          <w:color w:val="auto"/>
          <w:sz w:val="24"/>
          <w:szCs w:val="24"/>
          <w:lang w:val="en-US"/>
        </w:rPr>
        <w:instrText xml:space="preserve">www</w:instrText>
      </w:r>
      <w:r>
        <w:rPr>
          <w:color w:val="auto"/>
          <w:sz w:val="24"/>
          <w:szCs w:val="24"/>
        </w:rPr>
        <w:instrText xml:space="preserve">.</w:instrText>
      </w:r>
      <w:r>
        <w:rPr>
          <w:color w:val="auto"/>
          <w:sz w:val="24"/>
          <w:szCs w:val="24"/>
          <w:lang w:val="en-US"/>
        </w:rPr>
        <w:instrText xml:space="preserve">savelovskoe</w:instrText>
      </w:r>
      <w:r>
        <w:rPr>
          <w:color w:val="auto"/>
          <w:sz w:val="24"/>
          <w:szCs w:val="24"/>
        </w:rPr>
        <w:instrText xml:space="preserve">.</w:instrText>
      </w:r>
      <w:r>
        <w:rPr>
          <w:color w:val="auto"/>
          <w:sz w:val="24"/>
          <w:szCs w:val="24"/>
          <w:lang w:val="en-US"/>
        </w:rPr>
        <w:instrText xml:space="preserve">ru</w:instrText>
      </w:r>
      <w:r>
        <w:rPr>
          <w:color w:val="auto"/>
          <w:sz w:val="24"/>
          <w:szCs w:val="24"/>
        </w:rPr>
        <w:instrText xml:space="preserve">" </w:instrText>
      </w:r>
      <w:r>
        <w:rPr>
          <w:color w:val="auto"/>
          <w:sz w:val="24"/>
          <w:szCs w:val="24"/>
          <w:lang w:val="en-US"/>
        </w:rPr>
        <w:fldChar w:fldCharType="separate"/>
      </w:r>
      <w:r>
        <w:rPr>
          <w:rStyle w:val="1_1127"/>
          <w:color w:val="auto"/>
          <w:sz w:val="24"/>
          <w:szCs w:val="24"/>
          <w:lang w:val="en-US"/>
        </w:rPr>
        <w:t xml:space="preserve">www</w:t>
      </w:r>
      <w:r>
        <w:rPr>
          <w:rStyle w:val="1_1127"/>
          <w:color w:val="auto"/>
          <w:sz w:val="24"/>
          <w:szCs w:val="24"/>
        </w:rPr>
        <w:t xml:space="preserve">.</w:t>
      </w:r>
      <w:r>
        <w:rPr>
          <w:rStyle w:val="1_1127"/>
          <w:color w:val="auto"/>
          <w:sz w:val="24"/>
          <w:szCs w:val="24"/>
          <w:lang w:val="en-US"/>
        </w:rPr>
        <w:t xml:space="preserve">sav</w:t>
      </w:r>
      <w:r>
        <w:rPr>
          <w:rStyle w:val="1_1127"/>
          <w:color w:val="auto"/>
          <w:sz w:val="24"/>
          <w:szCs w:val="24"/>
          <w:lang w:val="en-US"/>
        </w:rPr>
        <w:t xml:space="preserve">e</w:t>
      </w:r>
      <w:r>
        <w:rPr>
          <w:rStyle w:val="1_1127"/>
          <w:color w:val="auto"/>
          <w:sz w:val="24"/>
          <w:szCs w:val="24"/>
          <w:lang w:val="en-US"/>
        </w:rPr>
        <w:t xml:space="preserve">lo</w:t>
      </w:r>
      <w:r>
        <w:rPr>
          <w:rStyle w:val="1_1127"/>
          <w:color w:val="auto"/>
          <w:sz w:val="24"/>
          <w:szCs w:val="24"/>
          <w:lang w:val="en-US"/>
        </w:rPr>
        <w:t xml:space="preserve">v</w:t>
      </w:r>
      <w:r>
        <w:rPr>
          <w:rStyle w:val="1_1127"/>
          <w:color w:val="auto"/>
          <w:sz w:val="24"/>
          <w:szCs w:val="24"/>
          <w:lang w:val="en-US"/>
        </w:rPr>
        <w:t xml:space="preserve">skoe</w:t>
      </w:r>
      <w:r>
        <w:rPr>
          <w:rStyle w:val="1_1127"/>
          <w:color w:val="auto"/>
          <w:sz w:val="24"/>
          <w:szCs w:val="24"/>
        </w:rPr>
        <w:t xml:space="preserve">.</w:t>
      </w:r>
      <w:r>
        <w:rPr>
          <w:rStyle w:val="1_1127"/>
          <w:color w:val="auto"/>
          <w:sz w:val="24"/>
          <w:szCs w:val="24"/>
          <w:lang w:val="en-US"/>
        </w:rPr>
        <w:t xml:space="preserve">ru</w:t>
      </w:r>
      <w:r>
        <w:rPr>
          <w:color w:val="auto"/>
          <w:sz w:val="24"/>
          <w:szCs w:val="24"/>
          <w:lang w:val="en-US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предоставления этих сведений общероссийским средствам массовой информации для опубликования</w:t>
      </w:r>
      <w:r>
        <w:rPr>
          <w:sz w:val="24"/>
          <w:szCs w:val="24"/>
        </w:rPr>
      </w:r>
    </w:p>
    <w:p>
      <w:pPr>
        <w:jc w:val="both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 xml:space="preserve">, представленны</w:t>
      </w:r>
      <w:r>
        <w:rPr>
          <w:b/>
          <w:sz w:val="28"/>
          <w:szCs w:val="28"/>
        </w:rPr>
        <w:t xml:space="preserve">х</w:t>
      </w:r>
      <w:r/>
    </w:p>
    <w:p>
      <w:pPr>
        <w:jc w:val="center"/>
        <w:rPr>
          <w:b/>
          <w:bCs/>
          <w:i w:val="0"/>
          <w:sz w:val="28"/>
          <w:szCs w:val="28"/>
        </w:rPr>
      </w:pPr>
      <w:r>
        <w:rPr>
          <w:b/>
          <w:sz w:val="28"/>
          <w:szCs w:val="28"/>
        </w:rPr>
        <w:t xml:space="preserve">главой </w:t>
      </w:r>
      <w:r>
        <w:rPr>
          <w:b/>
          <w:bCs/>
          <w:i w:val="0"/>
          <w:iCs w:val="0"/>
          <w:sz w:val="28"/>
          <w:szCs w:val="28"/>
        </w:rPr>
        <w:t xml:space="preserve">муниципального округа </w:t>
      </w:r>
      <w:r>
        <w:rPr>
          <w:b/>
          <w:bCs/>
          <w:i w:val="0"/>
          <w:iCs w:val="0"/>
          <w:sz w:val="28"/>
          <w:szCs w:val="28"/>
        </w:rPr>
        <w:t xml:space="preserve">Савеловский в городе Москве </w:t>
      </w:r>
      <w:r>
        <w:rPr>
          <w:b/>
          <w:bCs/>
          <w:i w:val="0"/>
          <w:iCs w:val="0"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>
        <w:rPr>
          <w:b/>
          <w:sz w:val="28"/>
          <w:szCs w:val="28"/>
        </w:rPr>
        <w:t xml:space="preserve">с 1 </w:t>
      </w:r>
      <w:r>
        <w:rPr>
          <w:b/>
          <w:sz w:val="28"/>
          <w:szCs w:val="28"/>
        </w:rPr>
        <w:t xml:space="preserve">января 20__ года по 31 декабря 20__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года</w:t>
      </w:r>
      <w:r/>
    </w:p>
    <w:p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tbl>
      <w:tblPr>
        <w:tblStyle w:val="838"/>
        <w:tblW w:w="16127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>
        <w:trPr/>
        <w:tc>
          <w:tcPr>
            <w:tcW w:w="3085" w:type="dxa"/>
            <w:vMerge w:val="restart"/>
            <w:textDirection w:val="lrTb"/>
            <w:noWrap w:val="false"/>
          </w:tcPr>
          <w:p>
            <w:pPr>
              <w:pStyle w:val="837"/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 </w:t>
            </w:r>
            <w:r/>
          </w:p>
          <w:p>
            <w:pPr>
              <w:pStyle w:val="8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инициалы </w:t>
            </w:r>
            <w:r>
              <w:rPr>
                <w:sz w:val="24"/>
                <w:szCs w:val="24"/>
              </w:rPr>
              <w:t xml:space="preserve">главы </w:t>
            </w:r>
            <w:r>
              <w:rPr>
                <w:i w:val="0"/>
                <w:iCs w:val="0"/>
                <w:sz w:val="24"/>
                <w:szCs w:val="24"/>
              </w:rPr>
              <w:t xml:space="preserve">муниципального округа</w:t>
            </w:r>
            <w:r>
              <w:rPr>
                <w:sz w:val="24"/>
                <w:szCs w:val="24"/>
              </w:rPr>
              <w:t xml:space="preserve">; статус члена (членов) его семьи </w:t>
            </w:r>
            <w:r/>
          </w:p>
        </w:tc>
        <w:tc>
          <w:tcPr>
            <w:gridSpan w:val="4"/>
            <w:tcW w:w="4791" w:type="dxa"/>
            <w:textDirection w:val="lrTb"/>
            <w:noWrap w:val="false"/>
          </w:tcPr>
          <w:p>
            <w:pPr>
              <w:pStyle w:val="8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недвижимости, находящиеся </w:t>
            </w:r>
            <w:r/>
          </w:p>
          <w:p>
            <w:pPr>
              <w:pStyle w:val="8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собственности</w:t>
            </w:r>
            <w:r/>
          </w:p>
        </w:tc>
        <w:tc>
          <w:tcPr>
            <w:gridSpan w:val="3"/>
            <w:tcW w:w="3431" w:type="dxa"/>
            <w:textDirection w:val="lrTb"/>
            <w:noWrap w:val="false"/>
          </w:tcPr>
          <w:p>
            <w:pPr>
              <w:pStyle w:val="8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недвижимости, находящиеся в пользовании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средства </w:t>
            </w:r>
            <w:r/>
          </w:p>
          <w:p>
            <w:pPr>
              <w:pStyle w:val="8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(вид, марка)</w:t>
            </w:r>
            <w:r/>
          </w:p>
        </w:tc>
        <w:tc>
          <w:tcPr>
            <w:tcW w:w="1398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Декларированный годовой доход</w:t>
            </w:r>
            <w:r/>
          </w:p>
          <w:p>
            <w:pPr>
              <w:pStyle w:val="8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(руб.)</w:t>
            </w:r>
            <w:r/>
          </w:p>
        </w:tc>
        <w:tc>
          <w:tcPr>
            <w:tcW w:w="1721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  <w:r/>
          </w:p>
          <w:p>
            <w:pPr>
              <w:pStyle w:val="8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совершены сделки (</w:t>
            </w:r>
            <w:r>
              <w:rPr>
                <w:sz w:val="24"/>
                <w:szCs w:val="24"/>
              </w:rPr>
              <w:t xml:space="preserve">совершена сделка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rStyle w:val="828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pStyle w:val="8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приобретенного имущества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источники</w:t>
            </w:r>
            <w:r/>
          </w:p>
        </w:tc>
      </w:tr>
      <w:tr>
        <w:trPr/>
        <w:tc>
          <w:tcPr>
            <w:tcW w:w="3085" w:type="dxa"/>
            <w:vMerge w:val="continue"/>
            <w:textDirection w:val="lrTb"/>
            <w:noWrap w:val="false"/>
          </w:tcPr>
          <w:p>
            <w:pPr>
              <w:pStyle w:val="837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7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объекта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7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/>
          </w:p>
          <w:p>
            <w:pPr>
              <w:pStyle w:val="837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собственности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лощадь </w:t>
            </w:r>
            <w:r/>
          </w:p>
          <w:p>
            <w:pPr>
              <w:pStyle w:val="837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кв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)</w:t>
            </w:r>
            <w:r/>
          </w:p>
        </w:tc>
        <w:tc>
          <w:tcPr>
            <w:tcW w:w="1247" w:type="dxa"/>
            <w:textDirection w:val="lrTb"/>
            <w:noWrap w:val="false"/>
          </w:tcPr>
          <w:p>
            <w:pPr>
              <w:pStyle w:val="837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расположения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pStyle w:val="837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объекта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7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лощадь (</w:t>
            </w:r>
            <w:r>
              <w:rPr>
                <w:sz w:val="24"/>
                <w:szCs w:val="24"/>
              </w:rPr>
              <w:t xml:space="preserve">кв</w:t>
            </w:r>
            <w:r>
              <w:rPr>
                <w:sz w:val="24"/>
                <w:szCs w:val="24"/>
              </w:rPr>
              <w:t xml:space="preserve">.м</w:t>
            </w:r>
            <w:r>
              <w:rPr>
                <w:sz w:val="24"/>
                <w:szCs w:val="24"/>
              </w:rPr>
              <w:t xml:space="preserve">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37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расположения</w:t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98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21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308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71" w:right="-82"/>
            </w:pPr>
            <w:r/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71" w:right="-82"/>
            </w:pPr>
            <w:r/>
            <w:r/>
          </w:p>
        </w:tc>
        <w:tc>
          <w:tcPr>
            <w:tcW w:w="1247" w:type="dxa"/>
            <w:vAlign w:val="center"/>
            <w:textDirection w:val="lrTb"/>
            <w:noWrap w:val="false"/>
          </w:tcPr>
          <w:p>
            <w:pPr>
              <w:ind w:left="-71" w:right="-82"/>
            </w:pPr>
            <w:r/>
            <w:r/>
          </w:p>
        </w:tc>
        <w:tc>
          <w:tcPr>
            <w:tcW w:w="116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"/>
            </w:pPr>
            <w:r/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1"/>
            </w:pP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398" w:type="dxa"/>
            <w:vAlign w:val="center"/>
            <w:textDirection w:val="lrTb"/>
            <w:noWrap w:val="false"/>
          </w:tcPr>
          <w:p>
            <w:pPr>
              <w:ind w:left="-79" w:right="-73"/>
            </w:pPr>
            <w:r/>
            <w:r/>
          </w:p>
        </w:tc>
        <w:tc>
          <w:tcPr>
            <w:tcW w:w="1721" w:type="dxa"/>
            <w:vAlign w:val="center"/>
            <w:textDirection w:val="lrTb"/>
            <w:noWrap w:val="false"/>
          </w:tcPr>
          <w:p>
            <w:pPr>
              <w:pStyle w:val="839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3085" w:type="dxa"/>
            <w:vAlign w:val="center"/>
            <w:textDirection w:val="lrTb"/>
            <w:noWrap w:val="false"/>
          </w:tcPr>
          <w:p>
            <w:pPr>
              <w:ind w:right="-75"/>
            </w:pPr>
            <w:r>
              <w:rPr>
                <w:i/>
              </w:rPr>
              <w:t xml:space="preserve">супруга (супруг)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71" w:right="-82"/>
            </w:pPr>
            <w:r/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71" w:right="-82"/>
            </w:pPr>
            <w:r/>
            <w:r/>
          </w:p>
        </w:tc>
        <w:tc>
          <w:tcPr>
            <w:tcW w:w="1247" w:type="dxa"/>
            <w:vAlign w:val="center"/>
            <w:textDirection w:val="lrTb"/>
            <w:noWrap w:val="false"/>
          </w:tcPr>
          <w:p>
            <w:pPr>
              <w:ind w:left="-71" w:right="-82"/>
            </w:pPr>
            <w:r/>
            <w:r/>
          </w:p>
        </w:tc>
        <w:tc>
          <w:tcPr>
            <w:tcW w:w="1163" w:type="dxa"/>
            <w:vAlign w:val="center"/>
            <w:textDirection w:val="lrTb"/>
            <w:noWrap w:val="false"/>
          </w:tcPr>
          <w:p>
            <w:pPr>
              <w:ind w:left="-1"/>
              <w:widowControl w:val="off"/>
            </w:pPr>
            <w:r/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"/>
            </w:pPr>
            <w:r/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1"/>
            </w:pP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left="-79" w:right="-73"/>
              <w:widowControl w:val="off"/>
            </w:pPr>
            <w:r/>
            <w:r/>
          </w:p>
        </w:tc>
        <w:tc>
          <w:tcPr>
            <w:tcW w:w="1398" w:type="dxa"/>
            <w:vAlign w:val="center"/>
            <w:textDirection w:val="lrTb"/>
            <w:noWrap w:val="false"/>
          </w:tcPr>
          <w:p>
            <w:pPr>
              <w:ind w:left="-79" w:right="-73"/>
            </w:pPr>
            <w:r/>
            <w:r/>
          </w:p>
        </w:tc>
        <w:tc>
          <w:tcPr>
            <w:tcW w:w="1721" w:type="dxa"/>
            <w:vAlign w:val="center"/>
            <w:textDirection w:val="lrTb"/>
            <w:noWrap w:val="false"/>
          </w:tcPr>
          <w:p>
            <w:pPr>
              <w:pStyle w:val="839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7"/>
        </w:trPr>
        <w:tc>
          <w:tcPr>
            <w:tcW w:w="3085" w:type="dxa"/>
            <w:vAlign w:val="center"/>
            <w:textDirection w:val="lrTb"/>
            <w:noWrap w:val="false"/>
          </w:tcPr>
          <w:p>
            <w:r>
              <w:rPr>
                <w:i/>
              </w:rPr>
              <w:t xml:space="preserve">несовершеннолетний ребенок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71" w:right="-82"/>
            </w:pPr>
            <w:r/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71" w:right="-82"/>
            </w:pPr>
            <w:r/>
            <w:r/>
          </w:p>
        </w:tc>
        <w:tc>
          <w:tcPr>
            <w:tcW w:w="1247" w:type="dxa"/>
            <w:vAlign w:val="center"/>
            <w:textDirection w:val="lrTb"/>
            <w:noWrap w:val="false"/>
          </w:tcPr>
          <w:p>
            <w:pPr>
              <w:ind w:left="-71" w:right="-82"/>
            </w:pPr>
            <w:r/>
            <w:r/>
          </w:p>
        </w:tc>
        <w:tc>
          <w:tcPr>
            <w:tcW w:w="116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"/>
            </w:pPr>
            <w:r/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1"/>
            </w:pPr>
            <w:r/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398" w:type="dxa"/>
            <w:vAlign w:val="center"/>
            <w:textDirection w:val="lrTb"/>
            <w:noWrap w:val="false"/>
          </w:tcPr>
          <w:p>
            <w:pPr>
              <w:ind w:left="-79" w:right="-73"/>
            </w:pPr>
            <w:r/>
            <w:r/>
          </w:p>
        </w:tc>
        <w:tc>
          <w:tcPr>
            <w:tcW w:w="1721" w:type="dxa"/>
            <w:vAlign w:val="center"/>
            <w:textDirection w:val="lrTb"/>
            <w:noWrap w:val="false"/>
          </w:tcPr>
          <w:p>
            <w:pPr>
              <w:pStyle w:val="839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rPr>
          <w:i/>
          <w:sz w:val="2"/>
          <w:szCs w:val="2"/>
        </w:rPr>
      </w:pPr>
      <w:r>
        <w:rPr>
          <w:i/>
          <w:sz w:val="2"/>
          <w:szCs w:val="2"/>
        </w:rPr>
      </w:r>
      <w:r/>
    </w:p>
    <w:sectPr>
      <w:footnotePr/>
      <w:endnotePr/>
      <w:type w:val="nextPage"/>
      <w:pgSz w:w="16838" w:h="11906" w:orient="landscape"/>
      <w:pgMar w:top="426" w:right="709" w:bottom="424" w:left="567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jc w:val="both"/>
      </w:pPr>
      <w:r>
        <w:rPr>
          <w:rStyle w:val="828"/>
        </w:rPr>
        <w:footnoteRef/>
      </w:r>
      <w:r>
        <w:t xml:space="preserve"> </w:t>
      </w:r>
      <w:r>
        <w:rPr>
          <w:sz w:val="20"/>
          <w:szCs w:val="20"/>
        </w:rPr>
        <w:t xml:space="preserve">Сведения указываются, если </w:t>
      </w:r>
      <w:r>
        <w:rPr>
          <w:sz w:val="20"/>
          <w:szCs w:val="20"/>
        </w:rPr>
        <w:t xml:space="preserve">общая сумма таких сделок (</w:t>
      </w:r>
      <w:r>
        <w:rPr>
          <w:sz w:val="20"/>
          <w:szCs w:val="20"/>
        </w:rPr>
        <w:t xml:space="preserve">сумма сделки</w:t>
      </w:r>
      <w:r>
        <w:rPr>
          <w:sz w:val="20"/>
          <w:szCs w:val="20"/>
        </w:rPr>
        <w:t xml:space="preserve">)</w:t>
      </w:r>
      <w:r>
        <w:rPr>
          <w:sz w:val="20"/>
          <w:szCs w:val="20"/>
        </w:rPr>
        <w:t xml:space="preserve"> превышает общий доход главы </w:t>
      </w:r>
      <w:r>
        <w:rPr>
          <w:i w:val="0"/>
          <w:iCs w:val="0"/>
          <w:sz w:val="20"/>
          <w:szCs w:val="20"/>
        </w:rPr>
        <w:t xml:space="preserve">муниципального округа Савеловский в городе Москве</w:t>
      </w:r>
      <w:r>
        <w:rPr>
          <w:sz w:val="20"/>
          <w:szCs w:val="20"/>
        </w:rPr>
        <w:t xml:space="preserve"> и его супруги (супруга) за три последних года, предшествующих </w:t>
      </w:r>
      <w:r>
        <w:rPr>
          <w:sz w:val="20"/>
          <w:szCs w:val="20"/>
        </w:rPr>
        <w:t xml:space="preserve">отчетному периоду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(</w:t>
      </w:r>
      <w:r>
        <w:rPr>
          <w:sz w:val="20"/>
          <w:szCs w:val="20"/>
          <w:u w:val="single"/>
        </w:rPr>
        <w:t xml:space="preserve">э</w:t>
      </w:r>
      <w:r>
        <w:rPr>
          <w:sz w:val="20"/>
          <w:szCs w:val="20"/>
          <w:u w:val="single"/>
        </w:rPr>
        <w:t xml:space="preserve">т</w:t>
      </w:r>
      <w:r>
        <w:rPr>
          <w:sz w:val="20"/>
          <w:szCs w:val="20"/>
          <w:u w:val="single"/>
        </w:rPr>
        <w:t xml:space="preserve">у</w:t>
      </w:r>
      <w:r>
        <w:rPr>
          <w:sz w:val="20"/>
          <w:szCs w:val="20"/>
          <w:u w:val="single"/>
        </w:rPr>
        <w:t xml:space="preserve"> сноска </w:t>
      </w:r>
      <w:r>
        <w:rPr>
          <w:sz w:val="20"/>
          <w:szCs w:val="20"/>
          <w:u w:val="single"/>
        </w:rPr>
        <w:t xml:space="preserve">предлагается </w:t>
      </w:r>
      <w:r>
        <w:rPr>
          <w:sz w:val="20"/>
          <w:szCs w:val="20"/>
          <w:u w:val="single"/>
        </w:rPr>
        <w:t xml:space="preserve">не удаля</w:t>
      </w:r>
      <w:r>
        <w:rPr>
          <w:sz w:val="20"/>
          <w:szCs w:val="20"/>
          <w:u w:val="single"/>
        </w:rPr>
        <w:t xml:space="preserve">ть</w:t>
      </w:r>
      <w:r>
        <w:rPr>
          <w:sz w:val="20"/>
          <w:szCs w:val="20"/>
          <w:u w:val="single"/>
        </w:rPr>
        <w:t xml:space="preserve">)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02584134"/>
      <w:docPartObj>
        <w:docPartGallery w:val="Page Numbers (Top of Page)"/>
        <w:docPartUnique w:val="true"/>
      </w:docPartObj>
      <w:rPr/>
    </w:sdtPr>
    <w:sdtContent>
      <w:p>
        <w:pPr>
          <w:pStyle w:val="8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819"/>
    <w:next w:val="81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82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819"/>
    <w:next w:val="819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82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819"/>
    <w:next w:val="81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82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819"/>
    <w:next w:val="81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82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819"/>
    <w:next w:val="81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82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819"/>
    <w:next w:val="81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82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819"/>
    <w:next w:val="81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82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819"/>
    <w:next w:val="81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82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819"/>
    <w:next w:val="81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82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819"/>
    <w:next w:val="81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820"/>
    <w:link w:val="33"/>
    <w:uiPriority w:val="10"/>
    <w:rPr>
      <w:sz w:val="48"/>
      <w:szCs w:val="48"/>
    </w:rPr>
  </w:style>
  <w:style w:type="paragraph" w:styleId="35">
    <w:name w:val="Subtitle"/>
    <w:basedOn w:val="819"/>
    <w:next w:val="81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820"/>
    <w:link w:val="35"/>
    <w:uiPriority w:val="11"/>
    <w:rPr>
      <w:sz w:val="24"/>
      <w:szCs w:val="24"/>
    </w:rPr>
  </w:style>
  <w:style w:type="paragraph" w:styleId="37">
    <w:name w:val="Quote"/>
    <w:basedOn w:val="819"/>
    <w:next w:val="81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819"/>
    <w:next w:val="81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820"/>
    <w:link w:val="829"/>
    <w:uiPriority w:val="99"/>
  </w:style>
  <w:style w:type="character" w:styleId="44">
    <w:name w:val="Footer Char"/>
    <w:basedOn w:val="820"/>
    <w:link w:val="831"/>
    <w:uiPriority w:val="99"/>
  </w:style>
  <w:style w:type="paragraph" w:styleId="45">
    <w:name w:val="Caption"/>
    <w:basedOn w:val="819"/>
    <w:next w:val="8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831"/>
    <w:uiPriority w:val="99"/>
  </w:style>
  <w:style w:type="table" w:styleId="48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Text Char"/>
    <w:link w:val="826"/>
    <w:uiPriority w:val="99"/>
    <w:rPr>
      <w:sz w:val="18"/>
    </w:rPr>
  </w:style>
  <w:style w:type="paragraph" w:styleId="177">
    <w:name w:val="endnote text"/>
    <w:basedOn w:val="81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820"/>
    <w:uiPriority w:val="99"/>
    <w:semiHidden/>
    <w:unhideWhenUsed/>
    <w:rPr>
      <w:vertAlign w:val="superscript"/>
    </w:rPr>
  </w:style>
  <w:style w:type="paragraph" w:styleId="180">
    <w:name w:val="toc 1"/>
    <w:basedOn w:val="819"/>
    <w:next w:val="81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819"/>
    <w:next w:val="81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819"/>
    <w:next w:val="81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819"/>
    <w:next w:val="81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819"/>
    <w:next w:val="81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819"/>
    <w:next w:val="81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819"/>
    <w:next w:val="81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819"/>
    <w:next w:val="81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819"/>
    <w:next w:val="81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819"/>
    <w:next w:val="819"/>
    <w:uiPriority w:val="99"/>
    <w:unhideWhenUsed/>
    <w:pPr>
      <w:spacing w:after="0" w:afterAutospacing="0"/>
    </w:pPr>
  </w:style>
  <w:style w:type="paragraph" w:styleId="81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20" w:default="1">
    <w:name w:val="Default Paragraph Font"/>
    <w:uiPriority w:val="1"/>
    <w:semiHidden/>
    <w:unhideWhenUsed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824">
    <w:name w:val="Body Text Indent"/>
    <w:basedOn w:val="819"/>
    <w:link w:val="825"/>
    <w:pPr>
      <w:jc w:val="both"/>
    </w:pPr>
    <w:rPr>
      <w:sz w:val="28"/>
      <w:szCs w:val="28"/>
    </w:rPr>
  </w:style>
  <w:style w:type="character" w:styleId="825" w:customStyle="1">
    <w:name w:val="Основной текст с отступом Знак"/>
    <w:basedOn w:val="820"/>
    <w:link w:val="824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26">
    <w:name w:val="footnote text"/>
    <w:basedOn w:val="819"/>
    <w:link w:val="827"/>
    <w:rPr>
      <w:sz w:val="20"/>
      <w:szCs w:val="20"/>
    </w:rPr>
  </w:style>
  <w:style w:type="character" w:styleId="827" w:customStyle="1">
    <w:name w:val="Текст сноски Знак"/>
    <w:basedOn w:val="820"/>
    <w:link w:val="82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28">
    <w:name w:val="footnote reference"/>
    <w:rPr>
      <w:vertAlign w:val="superscript"/>
    </w:rPr>
  </w:style>
  <w:style w:type="paragraph" w:styleId="829">
    <w:name w:val="Header"/>
    <w:basedOn w:val="819"/>
    <w:link w:val="83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0" w:customStyle="1">
    <w:name w:val="Верхний колонтитул Знак"/>
    <w:basedOn w:val="820"/>
    <w:link w:val="82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1">
    <w:name w:val="Footer"/>
    <w:basedOn w:val="819"/>
    <w:link w:val="832"/>
    <w:unhideWhenUsed/>
    <w:pPr>
      <w:tabs>
        <w:tab w:val="center" w:pos="4677" w:leader="none"/>
        <w:tab w:val="right" w:pos="9355" w:leader="none"/>
      </w:tabs>
    </w:pPr>
  </w:style>
  <w:style w:type="character" w:styleId="832" w:customStyle="1">
    <w:name w:val="Нижний колонтитул Знак"/>
    <w:basedOn w:val="820"/>
    <w:link w:val="83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3">
    <w:name w:val="Balloon Text"/>
    <w:basedOn w:val="819"/>
    <w:link w:val="834"/>
    <w:uiPriority w:val="99"/>
    <w:semiHidden/>
    <w:unhideWhenUsed/>
    <w:rPr>
      <w:rFonts w:ascii="Tahoma" w:hAnsi="Tahoma" w:cs="Tahoma"/>
      <w:sz w:val="16"/>
      <w:szCs w:val="16"/>
    </w:rPr>
  </w:style>
  <w:style w:type="character" w:styleId="834" w:customStyle="1">
    <w:name w:val="Текст выноски Знак"/>
    <w:basedOn w:val="820"/>
    <w:link w:val="83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35">
    <w:name w:val="List Paragraph"/>
    <w:basedOn w:val="819"/>
    <w:uiPriority w:val="34"/>
    <w:qFormat/>
    <w:pPr>
      <w:contextualSpacing/>
      <w:ind w:left="720"/>
    </w:pPr>
  </w:style>
  <w:style w:type="character" w:styleId="836">
    <w:name w:val="page number"/>
    <w:basedOn w:val="820"/>
  </w:style>
  <w:style w:type="paragraph" w:styleId="837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838">
    <w:name w:val="Table Grid"/>
    <w:basedOn w:val="82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9" w:customStyle="1">
    <w:name w:val="ConsPlusCell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840">
    <w:name w:val="annotation reference"/>
    <w:basedOn w:val="820"/>
    <w:uiPriority w:val="99"/>
    <w:semiHidden/>
    <w:unhideWhenUsed/>
    <w:rPr>
      <w:sz w:val="16"/>
      <w:szCs w:val="16"/>
    </w:rPr>
  </w:style>
  <w:style w:type="paragraph" w:styleId="841">
    <w:name w:val="annotation text"/>
    <w:basedOn w:val="819"/>
    <w:link w:val="842"/>
    <w:uiPriority w:val="99"/>
    <w:semiHidden/>
    <w:unhideWhenUsed/>
    <w:rPr>
      <w:sz w:val="20"/>
      <w:szCs w:val="20"/>
    </w:rPr>
  </w:style>
  <w:style w:type="character" w:styleId="842" w:customStyle="1">
    <w:name w:val="Текст примечания Знак"/>
    <w:basedOn w:val="820"/>
    <w:link w:val="84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3">
    <w:name w:val="annotation subject"/>
    <w:basedOn w:val="841"/>
    <w:next w:val="841"/>
    <w:link w:val="844"/>
    <w:uiPriority w:val="99"/>
    <w:semiHidden/>
    <w:unhideWhenUsed/>
    <w:rPr>
      <w:b/>
      <w:bCs/>
    </w:rPr>
  </w:style>
  <w:style w:type="character" w:styleId="844" w:customStyle="1">
    <w:name w:val="Тема примечания Знак"/>
    <w:basedOn w:val="842"/>
    <w:link w:val="843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_1127" w:customStyle="1">
    <w:name w:val="Гиперссылка"/>
    <w:next w:val="625"/>
    <w:link w:val="611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savelovskoe.ru" TargetMode="External"/><Relationship Id="rId11" Type="http://schemas.openxmlformats.org/officeDocument/2006/relationships/hyperlink" Target="http://www.savelovskoe.ru" TargetMode="External"/><Relationship Id="rId12" Type="http://schemas.openxmlformats.org/officeDocument/2006/relationships/hyperlink" Target="http://www.savelovskoe.ru" TargetMode="External"/><Relationship Id="rId13" Type="http://schemas.openxmlformats.org/officeDocument/2006/relationships/hyperlink" Target="consultantplus://offline/ref=0708A2A201C30BFBDD340F847E089E9D647E81D8BFD75C07FA07E633C6A60F511CC1EEB49B6EFB38rAO6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FC03-1879-4575-BECD-2A256242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98</cp:revision>
  <dcterms:created xsi:type="dcterms:W3CDTF">2015-12-09T14:07:00Z</dcterms:created>
  <dcterms:modified xsi:type="dcterms:W3CDTF">2023-03-02T12:34:22Z</dcterms:modified>
</cp:coreProperties>
</file>