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«</w:t>
      </w:r>
      <w:r>
        <w:rPr>
          <w:b/>
          <w:bCs/>
          <w:sz w:val="26"/>
          <w:szCs w:val="26"/>
        </w:rPr>
        <w:t xml:space="preserve">Савеловский межрайонный</w:t>
      </w:r>
      <w:r>
        <w:rPr>
          <w:b/>
          <w:bCs/>
          <w:sz w:val="26"/>
          <w:szCs w:val="26"/>
        </w:rPr>
        <w:t xml:space="preserve"> прокурор г. Москвы разъясняет</w:t>
      </w:r>
      <w:r>
        <w:rPr>
          <w:b/>
          <w:bCs/>
          <w:sz w:val="26"/>
          <w:szCs w:val="26"/>
        </w:rPr>
        <w:t xml:space="preserve">»</w:t>
      </w:r>
      <w:r>
        <w:rPr>
          <w:b/>
          <w:bCs/>
          <w:sz w:val="26"/>
          <w:szCs w:val="26"/>
        </w:rPr>
        <w:t xml:space="preserve">.</w:t>
      </w:r>
      <w:r>
        <w:rPr>
          <w:b/>
          <w:bCs/>
          <w:sz w:val="26"/>
          <w:szCs w:val="26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b/>
          <w:bCs/>
          <w:color w:val="000000"/>
          <w:sz w:val="26"/>
          <w:szCs w:val="26"/>
          <w:highlight w:val="none"/>
        </w:rPr>
      </w:pPr>
      <w:r>
        <w:rPr>
          <w:b/>
          <w:bCs/>
          <w:color w:val="000000"/>
          <w:sz w:val="26"/>
          <w:szCs w:val="26"/>
        </w:rPr>
        <w:t xml:space="preserve">Противодействие терроризму.</w:t>
      </w:r>
      <w:r>
        <w:rPr>
          <w:b/>
          <w:bCs/>
        </w:rPr>
      </w:r>
    </w:p>
    <w:p>
      <w:pPr>
        <w:ind w:firstLine="708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highlight w:val="none"/>
        </w:rPr>
      </w:r>
      <w:r>
        <w:rPr>
          <w:b/>
          <w:bCs/>
          <w:color w:val="000000"/>
          <w:sz w:val="26"/>
          <w:szCs w:val="26"/>
          <w:highlight w:val="none"/>
        </w:rPr>
      </w:r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Согласно п.</w:t>
      </w:r>
      <w:r>
        <w:rPr>
          <w:bCs/>
          <w:color w:val="000000"/>
          <w:sz w:val="26"/>
          <w:szCs w:val="26"/>
        </w:rPr>
        <w:t xml:space="preserve"> 4 ст. 3 Закона о противодействии терроризму под противодействием терроризму понимается деятельность органов государственной власти, органов публичной власти федеральных территорий и органов местного самоуправления, а также физических и юридических лиц по: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по 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терроризма);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по выявлению, предупреждению, пресечению, раскрытию и расследованию террористического акта (борьба с терроризмом);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по минимизации и (или) ликвидации последствий проявлений терроризма.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На основании п. п. 7, 8 Концепции противодействия терроризму в Российской Федерации (утв. Президентом РФ 05.10.2009) субъектами противодействия терроризму являются у</w:t>
      </w:r>
      <w:r>
        <w:rPr>
          <w:bCs/>
          <w:color w:val="000000"/>
          <w:sz w:val="26"/>
          <w:szCs w:val="26"/>
        </w:rPr>
        <w:t xml:space="preserve">полномоченные органы государственной власти и органы местного самоуправления, в компетенцию которых входит проведение мероприятий по противодействию терроризму, негосударственные организации и объединения, а также граждане, оказывающие содействие органам г</w:t>
      </w:r>
      <w:r>
        <w:rPr>
          <w:bCs/>
          <w:color w:val="000000"/>
          <w:sz w:val="26"/>
          <w:szCs w:val="26"/>
        </w:rPr>
        <w:t xml:space="preserve">осударственной власти и органам местного самоуправления в осуществлении антитеррористических мероприятий. Координацию деятельности по противодействию терроризму, организацию планирования применения сил и средств федеральных органов исполнительной власти и </w:t>
      </w:r>
      <w:r>
        <w:rPr>
          <w:bCs/>
          <w:color w:val="000000"/>
          <w:sz w:val="26"/>
          <w:szCs w:val="26"/>
        </w:rPr>
        <w:t xml:space="preserve">их территориальных органов по борьбе с терроризмом, а также управление контртеррористическими операциями обеспечивают Национальный антитеррористический комитет, Федеральный оперативный штаб, антитеррористические комиссии и оперативные штабы в субъектах РФ.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На основании п. п. 7, 8 Концепции противодействия терроризму в Российской Федерации (утв. Президентом РФ 05.10.2009) субъектами противодействия терроризму являются у</w:t>
      </w:r>
      <w:r>
        <w:rPr>
          <w:bCs/>
          <w:color w:val="000000"/>
          <w:sz w:val="26"/>
          <w:szCs w:val="26"/>
        </w:rPr>
        <w:t xml:space="preserve">полномоченные органы государственной власти и органы местного самоуправления, в компетенцию которых входит проведение мероприятий по противодействию терроризму, негосударственные организации и объединения, а также граждане, оказывающие содействие органам г</w:t>
      </w:r>
      <w:r>
        <w:rPr>
          <w:bCs/>
          <w:color w:val="000000"/>
          <w:sz w:val="26"/>
          <w:szCs w:val="26"/>
        </w:rPr>
        <w:t xml:space="preserve">осударственной власти и органам местного самоуправления в осуществлении антитеррористических мероприятий. Координацию деятельности по противодействию терроризму, организацию планирования применения сил и средств федеральных органов исполнительной власти и </w:t>
      </w:r>
      <w:r>
        <w:rPr>
          <w:bCs/>
          <w:color w:val="000000"/>
          <w:sz w:val="26"/>
          <w:szCs w:val="26"/>
        </w:rPr>
        <w:t xml:space="preserve">их территориальных органов по борьбе с терроризмом, а также управление контртеррористическими операциями обеспечивают Национальный антитеррористический комитет, Федеральный оперативный штаб, антитеррористические комиссии и оперативные штабы в субъектах РФ.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Федеральные органы исполнительной власти, руководство деятельностью которых осуществляет Правительство Российской Федерации: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участвуют в формировании и реализации основных направлений государственной политики в области противодействия терроризму в пределах своей компетенции;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обеспечивают антитеррористическую защищенность объектов федеральной соб</w:t>
      </w:r>
      <w:r>
        <w:rPr>
          <w:bCs/>
          <w:color w:val="000000"/>
          <w:sz w:val="26"/>
          <w:szCs w:val="26"/>
        </w:rPr>
        <w:t xml:space="preserve">ственности, находящихся в их ведении, координируют деятельность по антитеррористической защищенности иных объектов в соответствии со своей компетенцией в установленной сфере деятельности и организуют контроль состояния их антитеррористической защищенности;</w:t>
      </w:r>
      <w:r/>
    </w:p>
    <w:p>
      <w:pPr>
        <w:pStyle w:val="598"/>
        <w:ind w:firstLine="708"/>
        <w:jc w:val="both"/>
      </w:pPr>
      <w:r>
        <w:rPr>
          <w:bCs/>
          <w:color w:val="000000"/>
          <w:sz w:val="26"/>
          <w:szCs w:val="26"/>
        </w:rPr>
        <w:t xml:space="preserve">- осуществляют взаимодействие в области противодействия терроризму, в том числе обмен информацией;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обеспечивают профессиональную переподготовку и повышение квалификации федеральных государственных гражданских служащих, осуществляющих деятельность по профилактике терроризма, минимизации и (или) ликвидации последствий его проявлений.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На основании п. п. 7, 8 Концепции противодействия терроризму в Российской Федерации (утв. Президентом РФ 05.10.2009) субъектами противодействия терроризму являются у</w:t>
      </w:r>
      <w:r>
        <w:rPr>
          <w:bCs/>
          <w:color w:val="000000"/>
          <w:sz w:val="26"/>
          <w:szCs w:val="26"/>
        </w:rPr>
        <w:t xml:space="preserve">полномоченные органы государственной власти и органы местного самоуправления, в компетенцию которых входит проведение мероприятий по противодействию терроризму, негосударственные организации и объединения, а также граждане, оказывающие содействие органам г</w:t>
      </w:r>
      <w:r>
        <w:rPr>
          <w:bCs/>
          <w:color w:val="000000"/>
          <w:sz w:val="26"/>
          <w:szCs w:val="26"/>
        </w:rPr>
        <w:t xml:space="preserve">осударственной власти и органам местного самоуправления в осуществлении антитеррористических мероприятий. Координацию деятельности по противодействию терроризму, организацию планирования применения сил и средств федеральных органов исполнительной власти и </w:t>
      </w:r>
      <w:r>
        <w:rPr>
          <w:bCs/>
          <w:color w:val="000000"/>
          <w:sz w:val="26"/>
          <w:szCs w:val="26"/>
        </w:rPr>
        <w:t xml:space="preserve">их территориальных органов по борьбе с терроризмом, а также управление контртеррористическими операциями обеспечивают Национальный антитеррористический комитет, Федеральный оперативный штаб, антитеррористические комиссии и оперативные штабы в субъектах РФ.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федеральные органы исполнительной власти, руководство деятельностью которых осуществляет Правительство Российской Федерации: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участвуют в формировании и реализации основных направлений государственной политики в области противодействия терроризму в пределах своей компетенции;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обеспечивают антитеррористическую защищенность объектов федеральной соб</w:t>
      </w:r>
      <w:r>
        <w:rPr>
          <w:bCs/>
          <w:color w:val="000000"/>
          <w:sz w:val="26"/>
          <w:szCs w:val="26"/>
        </w:rPr>
        <w:t xml:space="preserve">ственности, находящихся в их ведении, координируют деятельность по антитеррористической защищенности иных объектов в соответствии со своей компетенцией в установленной сфере деятельности и организуют контроль состояния их антитеррористической защищенности;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осуществляют взаимодействие в области противодействия терроризму, в том числе обмен информацией;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обеспечивают профессиональную переподготовку и повышение квалификации федеральных государственных гражданских служащих, осуществляющих деятельность по профилактике терроризма, минимизации и (или) ликвидации последствий его проявлений.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В целях организации и координации деятельности по противодействию терроризму, осуществляемой федеральными органами исполнительной власти, ор</w:t>
      </w:r>
      <w:r>
        <w:rPr>
          <w:bCs/>
          <w:color w:val="000000"/>
          <w:sz w:val="26"/>
          <w:szCs w:val="26"/>
        </w:rPr>
        <w:t xml:space="preserve">ганами исполнительной власти субъектов Российской Федерации и органами местного самоуправления, а также антитеррористическими комиссиями и оперативными штабами в субъектах Российской Федерации, оперативными штабами в морских районах (бассейнах), образован </w:t>
      </w:r>
      <w:r>
        <w:rPr>
          <w:bCs/>
          <w:color w:val="000000"/>
          <w:sz w:val="26"/>
          <w:szCs w:val="26"/>
        </w:rPr>
        <w:t xml:space="preserve">Национальный антитеррористический комитет (п. 1 Положения о Национальном антитеррористическом комитете, утвержденного Указом Президента РФ от 26.12.2015 № 664 "О мерах по совершенствованию государственного управления в области противодействия терроризму").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Комплекс специальных, оперативно-боевых, войсковых и иных мероприятий с применением боевой техники, оружия и специальных средств по пресечению террористиче</w:t>
      </w:r>
      <w:r>
        <w:rPr>
          <w:bCs/>
          <w:color w:val="000000"/>
          <w:sz w:val="26"/>
          <w:szCs w:val="26"/>
        </w:rPr>
        <w:t xml:space="preserve">ского акта, 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 именуется контртеррористической операцией (п. 5 ст. 3 Закона о противодействии терроризму).</w:t>
      </w:r>
      <w:r/>
    </w:p>
    <w:p>
      <w:pPr>
        <w:pStyle w:val="598"/>
        <w:ind w:firstLine="708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Для участия в проведении контртеррористических операций могут привлекаться в том числе Вооруженные Силы РФ (ст. 6 Закона </w:t>
      </w:r>
      <w:r>
        <w:rPr>
          <w:bCs/>
          <w:color w:val="000000"/>
          <w:sz w:val="26"/>
          <w:szCs w:val="26"/>
        </w:rPr>
        <w:t xml:space="preserve">о противодействии терроризму), полиция (п. 17 ч. 1 ст. 12 Федерального закона от 07.02.2011 № 3-ФЗ "О полиции"), войска национальной гвардии (п. 3 ч. 1 ст. 2 Федерального закона от 03.07.2016 № 226-ФЗ "О войсках национальной гвардии Российской Федерации").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paragraph" w:styleId="621">
    <w:name w:val="Обычный (веб)"/>
    <w:basedOn w:val="598"/>
    <w:next w:val="621"/>
    <w:link w:val="598"/>
    <w:uiPriority w:val="99"/>
    <w:unhideWhenUsed/>
    <w:pPr>
      <w:spacing w:before="100" w:beforeAutospacing="1" w:after="100" w:afterAutospacing="1"/>
    </w:p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table" w:styleId="9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2023-12-21T07:50:00Z</dcterms:created>
  <dcterms:modified xsi:type="dcterms:W3CDTF">2023-12-25T09:12:49Z</dcterms:modified>
  <cp:version>1048576</cp:version>
</cp:coreProperties>
</file>