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8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  <w:t xml:space="preserve">Савеловский </w:t>
      </w:r>
      <w:r>
        <w:rPr>
          <w:b/>
          <w:bCs/>
          <w:sz w:val="28"/>
          <w:szCs w:val="28"/>
        </w:rPr>
        <w:t xml:space="preserve">межрайонный</w:t>
      </w:r>
      <w:r>
        <w:rPr>
          <w:b/>
          <w:bCs/>
          <w:sz w:val="28"/>
          <w:szCs w:val="28"/>
        </w:rPr>
        <w:t xml:space="preserve"> прокурор г. Москвы разъясняет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</w:rPr>
      </w:r>
      <w:r/>
    </w:p>
    <w:tbl>
      <w:tblPr>
        <w:tblW w:w="5000" w:type="pct"/>
        <w:tblInd w:w="0" w:type="dxa"/>
        <w:tblLayout w:type="autofit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935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5" w:type="auto"/>
            <w:vAlign w:val="center"/>
            <w:textDirection w:val="lrTb"/>
            <w:noWrap w:val="false"/>
          </w:tcPr>
          <w:p>
            <w:pPr>
              <w:pStyle w:val="818"/>
              <w:ind w:firstLine="709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 w:val="0"/>
                <w:iCs w:val="0"/>
                <w:sz w:val="28"/>
                <w:szCs w:val="28"/>
                <w:u w:val="single"/>
              </w:rPr>
              <w:t xml:space="preserve">Порядок получения прямого возмещения убытков по договору ОСАГО</w:t>
            </w:r>
            <w:r>
              <w:rPr>
                <w:b/>
                <w:bCs/>
                <w:i w:val="0"/>
                <w:iCs w:val="0"/>
                <w:sz w:val="28"/>
                <w:szCs w:val="28"/>
                <w:u w:val="single"/>
              </w:rPr>
              <w:t xml:space="preserve">.</w:t>
            </w:r>
            <w:r/>
          </w:p>
        </w:tc>
      </w:tr>
    </w:tbl>
    <w:p>
      <w:pPr>
        <w:pStyle w:val="81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Требование о прямом возмещении убытков по договору ОСАГО потерпевший предъявляет страховщику, который застраховал его гражданскую ответственность. Это возможно, если одновре</w:t>
      </w:r>
      <w:r>
        <w:rPr>
          <w:sz w:val="28"/>
          <w:szCs w:val="28"/>
        </w:rPr>
        <w:t xml:space="preserve">менно соблюдаются следующие условия: в результате ДТП вред причинен только транспортным средствам; ДТП произошло в результате взаимодействия (столкновения) двух и более автомобилей, владельцы которых застраховали свою гражданскую ответственность по ОСАГО. </w:t>
      </w:r>
      <w:r/>
    </w:p>
    <w:p>
      <w:pPr>
        <w:pStyle w:val="81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Потерпевший, намеренный получить возмещение, обязан при первой возможности уведомить страховщика о наступлении страхового случая. </w:t>
      </w:r>
      <w:r/>
    </w:p>
    <w:p>
      <w:pPr>
        <w:pStyle w:val="81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получения возмещения по договору ОСАГО вместе с заявлением необходимо представить страховщику документы, в том числе подтверждающие факт наступления страхового случая, они должны быть направлены страховщику не позднее пяти рабочих дней после ДТП. </w:t>
      </w:r>
      <w:r/>
    </w:p>
    <w:p>
      <w:pPr>
        <w:pStyle w:val="818"/>
        <w:ind w:firstLine="709"/>
        <w:jc w:val="both"/>
      </w:pPr>
      <w:r>
        <w:rPr>
          <w:sz w:val="28"/>
          <w:szCs w:val="28"/>
        </w:rPr>
        <w:t xml:space="preserve">В течение пяти рабочих дней со дня подачи заявления о возмещении и иных необходимых документов потерпевший обязан предоставить поврежденный автомобиль или его остатки для осмотра или независимой технической экспертизы. </w:t>
      </w:r>
      <w:r/>
    </w:p>
    <w:p>
      <w:pPr>
        <w:pStyle w:val="81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Страховщик, в свою очередь, обязан в указанный срок провести осмотр или организовать экспертизу и ознакомить потерпевшего с результатом осмотра или независимой технической экспертизы, если иные сроки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не определены правилами обязательного страхования или не согласованы страховщиком с потерпевшим. </w:t>
      </w:r>
      <w:r/>
    </w:p>
    <w:p>
      <w:pPr>
        <w:pStyle w:val="81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Возмещение осуществляется путем организации или оплаты восстановительного ремонта поврежденного транспортного средства,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а в определенных случаях - в форме страховой выплаты. </w:t>
      </w:r>
      <w:r/>
    </w:p>
    <w:p>
      <w:pPr>
        <w:pStyle w:val="81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Выдать</w:t>
      </w:r>
      <w:r>
        <w:rPr>
          <w:sz w:val="28"/>
          <w:szCs w:val="28"/>
        </w:rPr>
        <w:t xml:space="preserve"> направление на ремонт, осуществить страховую выплату или направить потерпевшему мотивированный отказ в возмещении страховщик обязан в течение 20 календарных дней (не считая нерабочих праздничных дней) со дня принятия заявления о прямом возмещении убытков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и необходимых документов. Если в установленных случаях восстановительный ремонт организуется на выбранной потерпевшим станции технического обслуживания, возмещение производится в течение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30 календарных дней. </w:t>
      </w:r>
      <w:r/>
    </w:p>
    <w:p>
      <w:pPr>
        <w:pStyle w:val="81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ab/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1134" w:right="850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Calibri">
    <w:panose1 w:val="020F0502020204030204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18"/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18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1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1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18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1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1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18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18"/>
        <w:ind w:left="7189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18"/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18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1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1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18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1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1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18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18"/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818"/>
    <w:next w:val="818"/>
    <w:link w:val="6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1">
    <w:name w:val="Heading 1 Char"/>
    <w:link w:val="640"/>
    <w:uiPriority w:val="9"/>
    <w:rPr>
      <w:rFonts w:ascii="Arial" w:hAnsi="Arial" w:eastAsia="Arial" w:cs="Arial"/>
      <w:sz w:val="40"/>
      <w:szCs w:val="40"/>
    </w:rPr>
  </w:style>
  <w:style w:type="paragraph" w:styleId="642">
    <w:name w:val="Heading 2"/>
    <w:basedOn w:val="818"/>
    <w:next w:val="818"/>
    <w:link w:val="6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3">
    <w:name w:val="Heading 2 Char"/>
    <w:link w:val="642"/>
    <w:uiPriority w:val="9"/>
    <w:rPr>
      <w:rFonts w:ascii="Arial" w:hAnsi="Arial" w:eastAsia="Arial" w:cs="Arial"/>
      <w:sz w:val="34"/>
    </w:rPr>
  </w:style>
  <w:style w:type="paragraph" w:styleId="644">
    <w:name w:val="Heading 3"/>
    <w:basedOn w:val="818"/>
    <w:next w:val="818"/>
    <w:link w:val="6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5">
    <w:name w:val="Heading 3 Char"/>
    <w:link w:val="644"/>
    <w:uiPriority w:val="9"/>
    <w:rPr>
      <w:rFonts w:ascii="Arial" w:hAnsi="Arial" w:eastAsia="Arial" w:cs="Arial"/>
      <w:sz w:val="30"/>
      <w:szCs w:val="30"/>
    </w:rPr>
  </w:style>
  <w:style w:type="paragraph" w:styleId="646">
    <w:name w:val="Heading 4"/>
    <w:basedOn w:val="818"/>
    <w:next w:val="818"/>
    <w:link w:val="6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7">
    <w:name w:val="Heading 4 Char"/>
    <w:link w:val="646"/>
    <w:uiPriority w:val="9"/>
    <w:rPr>
      <w:rFonts w:ascii="Arial" w:hAnsi="Arial" w:eastAsia="Arial" w:cs="Arial"/>
      <w:b/>
      <w:bCs/>
      <w:sz w:val="26"/>
      <w:szCs w:val="26"/>
    </w:rPr>
  </w:style>
  <w:style w:type="paragraph" w:styleId="648">
    <w:name w:val="Heading 5"/>
    <w:basedOn w:val="818"/>
    <w:next w:val="818"/>
    <w:link w:val="6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9">
    <w:name w:val="Heading 5 Char"/>
    <w:link w:val="648"/>
    <w:uiPriority w:val="9"/>
    <w:rPr>
      <w:rFonts w:ascii="Arial" w:hAnsi="Arial" w:eastAsia="Arial" w:cs="Arial"/>
      <w:b/>
      <w:bCs/>
      <w:sz w:val="24"/>
      <w:szCs w:val="24"/>
    </w:rPr>
  </w:style>
  <w:style w:type="paragraph" w:styleId="650">
    <w:name w:val="Heading 6"/>
    <w:basedOn w:val="818"/>
    <w:next w:val="818"/>
    <w:link w:val="6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1">
    <w:name w:val="Heading 6 Char"/>
    <w:link w:val="650"/>
    <w:uiPriority w:val="9"/>
    <w:rPr>
      <w:rFonts w:ascii="Arial" w:hAnsi="Arial" w:eastAsia="Arial" w:cs="Arial"/>
      <w:b/>
      <w:bCs/>
      <w:sz w:val="22"/>
      <w:szCs w:val="22"/>
    </w:rPr>
  </w:style>
  <w:style w:type="paragraph" w:styleId="652">
    <w:name w:val="Heading 7"/>
    <w:basedOn w:val="818"/>
    <w:next w:val="818"/>
    <w:link w:val="6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3">
    <w:name w:val="Heading 7 Char"/>
    <w:link w:val="6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4">
    <w:name w:val="Heading 8"/>
    <w:basedOn w:val="818"/>
    <w:next w:val="818"/>
    <w:link w:val="6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5">
    <w:name w:val="Heading 8 Char"/>
    <w:link w:val="654"/>
    <w:uiPriority w:val="9"/>
    <w:rPr>
      <w:rFonts w:ascii="Arial" w:hAnsi="Arial" w:eastAsia="Arial" w:cs="Arial"/>
      <w:i/>
      <w:iCs/>
      <w:sz w:val="22"/>
      <w:szCs w:val="22"/>
    </w:rPr>
  </w:style>
  <w:style w:type="paragraph" w:styleId="656">
    <w:name w:val="Heading 9"/>
    <w:basedOn w:val="818"/>
    <w:next w:val="818"/>
    <w:link w:val="6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7">
    <w:name w:val="Heading 9 Char"/>
    <w:link w:val="656"/>
    <w:uiPriority w:val="9"/>
    <w:rPr>
      <w:rFonts w:ascii="Arial" w:hAnsi="Arial" w:eastAsia="Arial" w:cs="Arial"/>
      <w:i/>
      <w:iCs/>
      <w:sz w:val="21"/>
      <w:szCs w:val="21"/>
    </w:rPr>
  </w:style>
  <w:style w:type="paragraph" w:styleId="658">
    <w:name w:val="List Paragraph"/>
    <w:basedOn w:val="818"/>
    <w:uiPriority w:val="34"/>
    <w:qFormat/>
    <w:pPr>
      <w:contextualSpacing/>
      <w:ind w:left="720"/>
    </w:pPr>
  </w:style>
  <w:style w:type="paragraph" w:styleId="659">
    <w:name w:val="No Spacing"/>
    <w:uiPriority w:val="1"/>
    <w:qFormat/>
    <w:pPr>
      <w:spacing w:before="0" w:after="0" w:line="240" w:lineRule="auto"/>
    </w:pPr>
  </w:style>
  <w:style w:type="paragraph" w:styleId="660">
    <w:name w:val="Title"/>
    <w:basedOn w:val="818"/>
    <w:next w:val="818"/>
    <w:link w:val="6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1">
    <w:name w:val="Title Char"/>
    <w:link w:val="660"/>
    <w:uiPriority w:val="10"/>
    <w:rPr>
      <w:sz w:val="48"/>
      <w:szCs w:val="48"/>
    </w:rPr>
  </w:style>
  <w:style w:type="paragraph" w:styleId="662">
    <w:name w:val="Subtitle"/>
    <w:basedOn w:val="818"/>
    <w:next w:val="818"/>
    <w:link w:val="663"/>
    <w:uiPriority w:val="11"/>
    <w:qFormat/>
    <w:pPr>
      <w:spacing w:before="200" w:after="200"/>
    </w:pPr>
    <w:rPr>
      <w:sz w:val="24"/>
      <w:szCs w:val="24"/>
    </w:rPr>
  </w:style>
  <w:style w:type="character" w:styleId="663">
    <w:name w:val="Subtitle Char"/>
    <w:link w:val="662"/>
    <w:uiPriority w:val="11"/>
    <w:rPr>
      <w:sz w:val="24"/>
      <w:szCs w:val="24"/>
    </w:rPr>
  </w:style>
  <w:style w:type="paragraph" w:styleId="664">
    <w:name w:val="Quote"/>
    <w:basedOn w:val="818"/>
    <w:next w:val="818"/>
    <w:link w:val="665"/>
    <w:uiPriority w:val="29"/>
    <w:qFormat/>
    <w:pPr>
      <w:ind w:left="720" w:right="720"/>
    </w:pPr>
    <w:rPr>
      <w:i/>
    </w:rPr>
  </w:style>
  <w:style w:type="character" w:styleId="665">
    <w:name w:val="Quote Char"/>
    <w:link w:val="664"/>
    <w:uiPriority w:val="29"/>
    <w:rPr>
      <w:i/>
    </w:rPr>
  </w:style>
  <w:style w:type="paragraph" w:styleId="666">
    <w:name w:val="Intense Quote"/>
    <w:basedOn w:val="818"/>
    <w:next w:val="818"/>
    <w:link w:val="66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7">
    <w:name w:val="Intense Quote Char"/>
    <w:link w:val="666"/>
    <w:uiPriority w:val="30"/>
    <w:rPr>
      <w:i/>
    </w:rPr>
  </w:style>
  <w:style w:type="paragraph" w:styleId="668">
    <w:name w:val="Header"/>
    <w:basedOn w:val="818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Header Char"/>
    <w:link w:val="668"/>
    <w:uiPriority w:val="99"/>
  </w:style>
  <w:style w:type="paragraph" w:styleId="670">
    <w:name w:val="Footer"/>
    <w:basedOn w:val="818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Footer Char"/>
    <w:link w:val="670"/>
    <w:uiPriority w:val="99"/>
  </w:style>
  <w:style w:type="paragraph" w:styleId="672">
    <w:name w:val="Caption"/>
    <w:basedOn w:val="818"/>
    <w:next w:val="8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3">
    <w:name w:val="Caption Char"/>
    <w:basedOn w:val="672"/>
    <w:link w:val="670"/>
    <w:uiPriority w:val="99"/>
  </w:style>
  <w:style w:type="table" w:styleId="67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0">
    <w:name w:val="Hyperlink"/>
    <w:uiPriority w:val="99"/>
    <w:unhideWhenUsed/>
    <w:rPr>
      <w:color w:val="0000ff" w:themeColor="hyperlink"/>
      <w:u w:val="single"/>
    </w:rPr>
  </w:style>
  <w:style w:type="paragraph" w:styleId="801">
    <w:name w:val="footnote text"/>
    <w:basedOn w:val="818"/>
    <w:link w:val="802"/>
    <w:uiPriority w:val="99"/>
    <w:semiHidden/>
    <w:unhideWhenUsed/>
    <w:pPr>
      <w:spacing w:after="40" w:line="240" w:lineRule="auto"/>
    </w:pPr>
    <w:rPr>
      <w:sz w:val="18"/>
    </w:rPr>
  </w:style>
  <w:style w:type="character" w:styleId="802">
    <w:name w:val="Footnote Text Char"/>
    <w:link w:val="801"/>
    <w:uiPriority w:val="99"/>
    <w:rPr>
      <w:sz w:val="18"/>
    </w:rPr>
  </w:style>
  <w:style w:type="character" w:styleId="803">
    <w:name w:val="footnote reference"/>
    <w:uiPriority w:val="99"/>
    <w:unhideWhenUsed/>
    <w:rPr>
      <w:vertAlign w:val="superscript"/>
    </w:rPr>
  </w:style>
  <w:style w:type="paragraph" w:styleId="804">
    <w:name w:val="endnote text"/>
    <w:basedOn w:val="818"/>
    <w:link w:val="805"/>
    <w:uiPriority w:val="99"/>
    <w:semiHidden/>
    <w:unhideWhenUsed/>
    <w:pPr>
      <w:spacing w:after="0" w:line="240" w:lineRule="auto"/>
    </w:pPr>
    <w:rPr>
      <w:sz w:val="20"/>
    </w:rPr>
  </w:style>
  <w:style w:type="character" w:styleId="805">
    <w:name w:val="Endnote Text Char"/>
    <w:link w:val="804"/>
    <w:uiPriority w:val="99"/>
    <w:rPr>
      <w:sz w:val="20"/>
    </w:rPr>
  </w:style>
  <w:style w:type="character" w:styleId="806">
    <w:name w:val="endnote reference"/>
    <w:uiPriority w:val="99"/>
    <w:semiHidden/>
    <w:unhideWhenUsed/>
    <w:rPr>
      <w:vertAlign w:val="superscript"/>
    </w:rPr>
  </w:style>
  <w:style w:type="paragraph" w:styleId="807">
    <w:name w:val="toc 1"/>
    <w:basedOn w:val="818"/>
    <w:next w:val="818"/>
    <w:uiPriority w:val="39"/>
    <w:unhideWhenUsed/>
    <w:pPr>
      <w:ind w:left="0" w:right="0" w:firstLine="0"/>
      <w:spacing w:after="57"/>
    </w:pPr>
  </w:style>
  <w:style w:type="paragraph" w:styleId="808">
    <w:name w:val="toc 2"/>
    <w:basedOn w:val="818"/>
    <w:next w:val="818"/>
    <w:uiPriority w:val="39"/>
    <w:unhideWhenUsed/>
    <w:pPr>
      <w:ind w:left="283" w:right="0" w:firstLine="0"/>
      <w:spacing w:after="57"/>
    </w:pPr>
  </w:style>
  <w:style w:type="paragraph" w:styleId="809">
    <w:name w:val="toc 3"/>
    <w:basedOn w:val="818"/>
    <w:next w:val="818"/>
    <w:uiPriority w:val="39"/>
    <w:unhideWhenUsed/>
    <w:pPr>
      <w:ind w:left="567" w:right="0" w:firstLine="0"/>
      <w:spacing w:after="57"/>
    </w:pPr>
  </w:style>
  <w:style w:type="paragraph" w:styleId="810">
    <w:name w:val="toc 4"/>
    <w:basedOn w:val="818"/>
    <w:next w:val="818"/>
    <w:uiPriority w:val="39"/>
    <w:unhideWhenUsed/>
    <w:pPr>
      <w:ind w:left="850" w:right="0" w:firstLine="0"/>
      <w:spacing w:after="57"/>
    </w:pPr>
  </w:style>
  <w:style w:type="paragraph" w:styleId="811">
    <w:name w:val="toc 5"/>
    <w:basedOn w:val="818"/>
    <w:next w:val="818"/>
    <w:uiPriority w:val="39"/>
    <w:unhideWhenUsed/>
    <w:pPr>
      <w:ind w:left="1134" w:right="0" w:firstLine="0"/>
      <w:spacing w:after="57"/>
    </w:pPr>
  </w:style>
  <w:style w:type="paragraph" w:styleId="812">
    <w:name w:val="toc 6"/>
    <w:basedOn w:val="818"/>
    <w:next w:val="818"/>
    <w:uiPriority w:val="39"/>
    <w:unhideWhenUsed/>
    <w:pPr>
      <w:ind w:left="1417" w:right="0" w:firstLine="0"/>
      <w:spacing w:after="57"/>
    </w:pPr>
  </w:style>
  <w:style w:type="paragraph" w:styleId="813">
    <w:name w:val="toc 7"/>
    <w:basedOn w:val="818"/>
    <w:next w:val="818"/>
    <w:uiPriority w:val="39"/>
    <w:unhideWhenUsed/>
    <w:pPr>
      <w:ind w:left="1701" w:right="0" w:firstLine="0"/>
      <w:spacing w:after="57"/>
    </w:pPr>
  </w:style>
  <w:style w:type="paragraph" w:styleId="814">
    <w:name w:val="toc 8"/>
    <w:basedOn w:val="818"/>
    <w:next w:val="818"/>
    <w:uiPriority w:val="39"/>
    <w:unhideWhenUsed/>
    <w:pPr>
      <w:ind w:left="1984" w:right="0" w:firstLine="0"/>
      <w:spacing w:after="57"/>
    </w:pPr>
  </w:style>
  <w:style w:type="paragraph" w:styleId="815">
    <w:name w:val="toc 9"/>
    <w:basedOn w:val="818"/>
    <w:next w:val="818"/>
    <w:uiPriority w:val="39"/>
    <w:unhideWhenUsed/>
    <w:pPr>
      <w:ind w:left="2268" w:right="0" w:firstLine="0"/>
      <w:spacing w:after="57"/>
    </w:pPr>
  </w:style>
  <w:style w:type="paragraph" w:styleId="816">
    <w:name w:val="TOC Heading"/>
    <w:uiPriority w:val="39"/>
    <w:unhideWhenUsed/>
  </w:style>
  <w:style w:type="paragraph" w:styleId="817">
    <w:name w:val="table of figures"/>
    <w:basedOn w:val="818"/>
    <w:next w:val="818"/>
    <w:uiPriority w:val="99"/>
    <w:unhideWhenUsed/>
    <w:pPr>
      <w:spacing w:after="0" w:afterAutospacing="0"/>
    </w:pPr>
  </w:style>
  <w:style w:type="paragraph" w:styleId="818" w:default="1">
    <w:name w:val="Normal"/>
    <w:next w:val="818"/>
    <w:link w:val="818"/>
    <w:qFormat/>
    <w:rPr>
      <w:sz w:val="24"/>
      <w:szCs w:val="24"/>
      <w:lang w:val="ru-RU" w:eastAsia="ru-RU" w:bidi="ar-SA"/>
    </w:rPr>
  </w:style>
  <w:style w:type="character" w:styleId="819">
    <w:name w:val="Основной шрифт абзаца, Знак Знак"/>
    <w:next w:val="819"/>
    <w:link w:val="818"/>
    <w:semiHidden/>
  </w:style>
  <w:style w:type="table" w:styleId="820">
    <w:name w:val="Обычная таблица"/>
    <w:next w:val="820"/>
    <w:link w:val="818"/>
    <w:semiHidden/>
    <w:tblPr/>
  </w:style>
  <w:style w:type="numbering" w:styleId="821">
    <w:name w:val="Нет списка"/>
    <w:next w:val="821"/>
    <w:link w:val="818"/>
    <w:semiHidden/>
  </w:style>
  <w:style w:type="paragraph" w:styleId="822">
    <w:name w:val="UserStyle_0"/>
    <w:basedOn w:val="818"/>
    <w:next w:val="822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3">
    <w:name w:val=" Char Знак Знак Char Char"/>
    <w:basedOn w:val="818"/>
    <w:next w:val="823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4">
    <w:name w:val="Верхний колонтитул"/>
    <w:basedOn w:val="818"/>
    <w:next w:val="824"/>
    <w:link w:val="818"/>
    <w:pPr>
      <w:tabs>
        <w:tab w:val="center" w:pos="4677" w:leader="none"/>
        <w:tab w:val="right" w:pos="9355" w:leader="none"/>
      </w:tabs>
    </w:pPr>
  </w:style>
  <w:style w:type="paragraph" w:styleId="825">
    <w:name w:val="Нижний колонтитул"/>
    <w:basedOn w:val="818"/>
    <w:next w:val="825"/>
    <w:link w:val="818"/>
    <w:pPr>
      <w:tabs>
        <w:tab w:val="center" w:pos="4677" w:leader="none"/>
        <w:tab w:val="right" w:pos="9355" w:leader="none"/>
      </w:tabs>
    </w:pPr>
  </w:style>
  <w:style w:type="paragraph" w:styleId="826">
    <w:name w:val=" Знак Знак Знак Знак"/>
    <w:basedOn w:val="818"/>
    <w:next w:val="826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27">
    <w:name w:val="Сетка таблицы"/>
    <w:basedOn w:val="820"/>
    <w:next w:val="827"/>
    <w:link w:val="818"/>
    <w:tblPr/>
  </w:style>
  <w:style w:type="paragraph" w:styleId="828">
    <w:name w:val="Основной текст с отступом"/>
    <w:basedOn w:val="818"/>
    <w:next w:val="828"/>
    <w:link w:val="840"/>
    <w:pPr>
      <w:ind w:firstLine="720"/>
      <w:jc w:val="both"/>
    </w:pPr>
    <w:rPr>
      <w:sz w:val="28"/>
    </w:rPr>
  </w:style>
  <w:style w:type="paragraph" w:styleId="829">
    <w:name w:val=" Знак1"/>
    <w:basedOn w:val="818"/>
    <w:next w:val="829"/>
    <w:link w:val="818"/>
    <w:pPr>
      <w:spacing w:after="160" w:line="240" w:lineRule="exact"/>
    </w:pPr>
    <w:rPr>
      <w:rFonts w:ascii="Verdana" w:hAnsi="Verdana"/>
      <w:lang w:val="en-US" w:eastAsia="en-US"/>
    </w:rPr>
  </w:style>
  <w:style w:type="paragraph" w:styleId="830">
    <w:name w:val="Знак Знак Знак Знак Знак Знак Знак Знак"/>
    <w:basedOn w:val="818"/>
    <w:next w:val="830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31">
    <w:name w:val="Знак"/>
    <w:basedOn w:val="818"/>
    <w:next w:val="831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32">
    <w:name w:val="ConsPlusNormal"/>
    <w:next w:val="832"/>
    <w:link w:val="818"/>
    <w:rPr>
      <w:sz w:val="28"/>
      <w:szCs w:val="28"/>
      <w:lang w:val="ru-RU" w:eastAsia="ru-RU" w:bidi="ar-SA"/>
    </w:rPr>
  </w:style>
  <w:style w:type="paragraph" w:styleId="833">
    <w:name w:val="Текст выноски"/>
    <w:basedOn w:val="818"/>
    <w:next w:val="833"/>
    <w:link w:val="834"/>
    <w:rPr>
      <w:rFonts w:ascii="Segoe UI" w:hAnsi="Segoe UI" w:cs="Segoe UI"/>
      <w:sz w:val="18"/>
      <w:szCs w:val="18"/>
    </w:rPr>
  </w:style>
  <w:style w:type="character" w:styleId="834">
    <w:name w:val="Текст выноски Знак"/>
    <w:next w:val="834"/>
    <w:link w:val="833"/>
    <w:rPr>
      <w:rFonts w:ascii="Segoe UI" w:hAnsi="Segoe UI" w:cs="Segoe UI"/>
      <w:sz w:val="18"/>
      <w:szCs w:val="18"/>
    </w:rPr>
  </w:style>
  <w:style w:type="paragraph" w:styleId="835">
    <w:name w:val="Style6"/>
    <w:basedOn w:val="818"/>
    <w:next w:val="835"/>
    <w:link w:val="818"/>
    <w:pPr>
      <w:ind w:firstLine="701"/>
      <w:jc w:val="both"/>
      <w:spacing w:line="420" w:lineRule="exact"/>
      <w:widowControl w:val="off"/>
    </w:pPr>
  </w:style>
  <w:style w:type="character" w:styleId="836">
    <w:name w:val="Гиперссылка"/>
    <w:next w:val="836"/>
    <w:link w:val="818"/>
    <w:rPr>
      <w:color w:val="0000ff"/>
      <w:u w:val="single"/>
    </w:rPr>
  </w:style>
  <w:style w:type="character" w:styleId="837">
    <w:name w:val="Неразрешенное упоминание"/>
    <w:next w:val="837"/>
    <w:link w:val="818"/>
    <w:uiPriority w:val="99"/>
    <w:semiHidden/>
    <w:unhideWhenUsed/>
    <w:rPr>
      <w:color w:val="605e5c"/>
      <w:shd w:val="clear" w:color="auto" w:fill="e1dfdd"/>
    </w:rPr>
  </w:style>
  <w:style w:type="paragraph" w:styleId="838">
    <w:name w:val="Основной текст"/>
    <w:basedOn w:val="818"/>
    <w:next w:val="838"/>
    <w:link w:val="839"/>
    <w:pPr>
      <w:spacing w:after="120"/>
    </w:pPr>
  </w:style>
  <w:style w:type="character" w:styleId="839">
    <w:name w:val="Основной текст Знак"/>
    <w:next w:val="839"/>
    <w:link w:val="838"/>
    <w:rPr>
      <w:sz w:val="24"/>
      <w:szCs w:val="24"/>
    </w:rPr>
  </w:style>
  <w:style w:type="character" w:styleId="840">
    <w:name w:val="Основной текст с отступом Знак"/>
    <w:next w:val="840"/>
    <w:link w:val="828"/>
    <w:rPr>
      <w:sz w:val="28"/>
      <w:szCs w:val="24"/>
    </w:rPr>
  </w:style>
  <w:style w:type="paragraph" w:styleId="841">
    <w:name w:val="Абзац списка"/>
    <w:basedOn w:val="818"/>
    <w:next w:val="841"/>
    <w:link w:val="818"/>
    <w:uiPriority w:val="34"/>
    <w:qFormat/>
    <w:pPr>
      <w:contextualSpacing/>
      <w:ind w:left="720"/>
      <w:spacing w:after="160" w:line="259" w:lineRule="auto"/>
    </w:pPr>
    <w:rPr>
      <w:rFonts w:ascii="Calibri" w:hAnsi="Calibri" w:eastAsia="Calibri" w:cs="Times New Roman"/>
      <w:sz w:val="22"/>
      <w:szCs w:val="22"/>
      <w:lang w:eastAsia="en-US"/>
    </w:rPr>
  </w:style>
  <w:style w:type="character" w:styleId="842" w:default="1">
    <w:name w:val="Default Paragraph Font"/>
    <w:uiPriority w:val="1"/>
    <w:semiHidden/>
    <w:unhideWhenUsed/>
  </w:style>
  <w:style w:type="numbering" w:styleId="843" w:default="1">
    <w:name w:val="No List"/>
    <w:uiPriority w:val="99"/>
    <w:semiHidden/>
    <w:unhideWhenUsed/>
  </w:style>
  <w:style w:type="table" w:styleId="8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2023-12-21T09:13:00Z</dcterms:created>
  <dcterms:modified xsi:type="dcterms:W3CDTF">2023-12-25T08:00:43Z</dcterms:modified>
  <cp:version>1048576</cp:version>
</cp:coreProperties>
</file>