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08"/>
        <w:rPr>
          <w:b/>
          <w:bCs/>
          <w:szCs w:val="28"/>
        </w:rPr>
      </w:pPr>
      <w:r>
        <w:rPr>
          <w:b/>
          <w:bCs/>
          <w:szCs w:val="28"/>
        </w:rPr>
        <w:t xml:space="preserve">«Савеловский межрайонный прокурор г. Москвы разъясняет».</w:t>
      </w:r>
      <w:r>
        <w:rPr>
          <w:b/>
          <w:bCs/>
          <w:szCs w:val="28"/>
        </w:rPr>
      </w:r>
      <w:r>
        <w:rPr>
          <w:b/>
          <w:bCs/>
        </w:rPr>
      </w:r>
    </w:p>
    <w:p>
      <w:pPr>
        <w:pStyle w:val="598"/>
        <w:ind w:firstLine="709"/>
        <w:jc w:val="both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</w:rPr>
        <w:t xml:space="preserve">ПРИЗНАНИЕ ГРАЖДАНИНА НЕДЕЕСПОСОБНЫМ</w:t>
      </w:r>
      <w:r>
        <w:rPr>
          <w:b/>
          <w:bCs/>
          <w:sz w:val="28"/>
          <w:szCs w:val="28"/>
        </w:rPr>
        <w:t xml:space="preserve">.</w:t>
      </w:r>
      <w:r>
        <w:rPr>
          <w:b/>
          <w:bCs/>
        </w:rPr>
      </w:r>
    </w:p>
    <w:p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pStyle w:val="598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Признание гражданина недееспособным в соответствии со ст.29 ГПК РФ осуществляется в случае, когда он не способен более руководить св</w:t>
      </w:r>
      <w:r>
        <w:rPr>
          <w:bCs/>
          <w:sz w:val="28"/>
          <w:szCs w:val="28"/>
        </w:rPr>
        <w:t xml:space="preserve">оими поступками по причине психического заболевания. Для признания гражданина полностью недееспособным, требуются следующие условия: наличие заболевания психики; полная неспособность осознавать свои поступки или контролировать их. Если человек страдает нет</w:t>
      </w:r>
      <w:r>
        <w:rPr>
          <w:bCs/>
          <w:sz w:val="28"/>
          <w:szCs w:val="28"/>
        </w:rPr>
        <w:t xml:space="preserve">яжелым заболеванием психики, то его, вероятно, ожидает не лишение дееспособности, а только ограничение в ней. Для этого необходимы 2 условия: у человека имеется расстройство психики; с посторонней помощью он может осознавать свои поступки и управлять ими. </w:t>
      </w:r>
      <w:r>
        <w:rPr>
          <w:bCs/>
          <w:sz w:val="28"/>
          <w:szCs w:val="28"/>
        </w:rPr>
      </w:r>
      <w:r/>
    </w:p>
    <w:p>
      <w:pPr>
        <w:pStyle w:val="598"/>
        <w:ind w:firstLine="709"/>
        <w:jc w:val="both"/>
      </w:pPr>
      <w:r>
        <w:rPr>
          <w:bCs/>
          <w:sz w:val="28"/>
          <w:szCs w:val="28"/>
        </w:rPr>
        <w:t xml:space="preserve">Ограниченный в дееспособности человек вправе совершать простые бытовые операции (покупку предметов первой необходимости, получение вещей в дар и т. д.). </w:t>
      </w:r>
      <w:r>
        <w:rPr>
          <w:bCs/>
          <w:sz w:val="28"/>
          <w:szCs w:val="28"/>
        </w:rPr>
      </w:r>
      <w:r/>
    </w:p>
    <w:p>
      <w:pPr>
        <w:pStyle w:val="598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Признание человека недееспособным происходит в судебном порядке. Если этот гражданин проживает дома, то дело рассматривается районным судом по месту его жительства. </w:t>
      </w:r>
      <w:r>
        <w:rPr>
          <w:bCs/>
          <w:sz w:val="28"/>
          <w:szCs w:val="28"/>
        </w:rPr>
      </w:r>
      <w:r/>
    </w:p>
    <w:p>
      <w:pPr>
        <w:pStyle w:val="598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Если же он находится на лечении в стационаре или постоянно проживает в социальном учреждении, то дело будет подведомственно суду по месту нахождения этих организаций. </w:t>
      </w:r>
      <w:r>
        <w:rPr>
          <w:bCs/>
          <w:sz w:val="28"/>
          <w:szCs w:val="28"/>
        </w:rPr>
      </w:r>
      <w:r/>
    </w:p>
    <w:p>
      <w:pPr>
        <w:pStyle w:val="598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Процедура признания гражданина недееспособным начинается с подачи заявления в суд. </w:t>
      </w:r>
      <w:r>
        <w:rPr>
          <w:bCs/>
          <w:sz w:val="28"/>
          <w:szCs w:val="28"/>
        </w:rPr>
      </w:r>
      <w:r/>
    </w:p>
    <w:p>
      <w:pPr>
        <w:pStyle w:val="598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Перечень граждан и организаций, которые могут подать заявление о признании гражданина недееспособным, содержится в Гражданском процессуальном кодексе РФ (ч. 2 ст. 281). </w:t>
      </w:r>
      <w:r>
        <w:rPr>
          <w:bCs/>
          <w:sz w:val="28"/>
          <w:szCs w:val="28"/>
        </w:rPr>
      </w:r>
      <w:r/>
    </w:p>
    <w:p>
      <w:pPr>
        <w:pStyle w:val="598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 ним относятся: супруги, другие лица, проживающие совместно с гражданином; дети, достигшие 18 лет; родители; братья, сестры; служба опеки; лечебное учреж</w:t>
      </w:r>
      <w:r>
        <w:rPr>
          <w:bCs/>
          <w:sz w:val="28"/>
          <w:szCs w:val="28"/>
        </w:rPr>
        <w:t xml:space="preserve">дение психиатрического профиля. При обращении в суд заявителю придется уплатить пошлину в сумме, установленной подпунктом 8 пункта 1 статьи 333.19 НК РФ. Других затрат рассмотрение подобного дела не повлечет, от остальных издержек заявитель освобождается. </w:t>
      </w:r>
      <w:r/>
    </w:p>
    <w:p>
      <w:pPr>
        <w:pStyle w:val="608"/>
        <w:ind w:firstLine="709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  <w:t xml:space="preserve">Межрайонный прокурор </w:t>
        <w:tab/>
        <w:tab/>
        <w:tab/>
        <w:tab/>
        <w:tab/>
        <w:tab/>
        <w:tab/>
        <w:t xml:space="preserve">М.А. Калгин</w:t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598"/>
    <w:next w:val="598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598"/>
    <w:next w:val="598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598"/>
    <w:next w:val="598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598"/>
    <w:next w:val="598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598"/>
    <w:next w:val="598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598"/>
    <w:next w:val="59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598"/>
    <w:next w:val="59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598"/>
    <w:next w:val="59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598"/>
    <w:next w:val="59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598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598"/>
    <w:next w:val="598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598"/>
    <w:next w:val="598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598"/>
    <w:next w:val="59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598"/>
    <w:next w:val="59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598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598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598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598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next w:val="598"/>
    <w:link w:val="598"/>
    <w:qFormat/>
    <w:rPr>
      <w:sz w:val="24"/>
      <w:szCs w:val="24"/>
      <w:lang w:val="ru-RU" w:eastAsia="ru-RU" w:bidi="ar-SA"/>
    </w:rPr>
  </w:style>
  <w:style w:type="character" w:styleId="599">
    <w:name w:val="Основной шрифт абзаца, Знак Знак"/>
    <w:next w:val="599"/>
    <w:link w:val="598"/>
    <w:semiHidden/>
  </w:style>
  <w:style w:type="table" w:styleId="600">
    <w:name w:val="Обычная таблица"/>
    <w:next w:val="600"/>
    <w:link w:val="598"/>
    <w:semiHidden/>
    <w:tblPr/>
  </w:style>
  <w:style w:type="numbering" w:styleId="601">
    <w:name w:val="Нет списка"/>
    <w:next w:val="601"/>
    <w:link w:val="598"/>
    <w:semiHidden/>
  </w:style>
  <w:style w:type="paragraph" w:styleId="602">
    <w:name w:val="UserStyle_0"/>
    <w:basedOn w:val="598"/>
    <w:next w:val="602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03">
    <w:name w:val=" Char Знак Знак Char Char"/>
    <w:basedOn w:val="598"/>
    <w:next w:val="603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04">
    <w:name w:val="Верхний колонтитул"/>
    <w:basedOn w:val="598"/>
    <w:next w:val="604"/>
    <w:link w:val="598"/>
    <w:pPr>
      <w:tabs>
        <w:tab w:val="center" w:pos="4677" w:leader="none"/>
        <w:tab w:val="right" w:pos="9355" w:leader="none"/>
      </w:tabs>
    </w:pPr>
  </w:style>
  <w:style w:type="paragraph" w:styleId="605">
    <w:name w:val="Нижний колонтитул"/>
    <w:basedOn w:val="598"/>
    <w:next w:val="605"/>
    <w:link w:val="598"/>
    <w:pPr>
      <w:tabs>
        <w:tab w:val="center" w:pos="4677" w:leader="none"/>
        <w:tab w:val="right" w:pos="9355" w:leader="none"/>
      </w:tabs>
    </w:pPr>
  </w:style>
  <w:style w:type="paragraph" w:styleId="606">
    <w:name w:val=" Знак Знак Знак Знак"/>
    <w:basedOn w:val="598"/>
    <w:next w:val="606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07">
    <w:name w:val="Сетка таблицы"/>
    <w:basedOn w:val="600"/>
    <w:next w:val="607"/>
    <w:link w:val="598"/>
    <w:tblPr/>
  </w:style>
  <w:style w:type="paragraph" w:styleId="608">
    <w:name w:val="Основной текст с отступом"/>
    <w:basedOn w:val="598"/>
    <w:next w:val="608"/>
    <w:link w:val="620"/>
    <w:pPr>
      <w:ind w:firstLine="720"/>
      <w:jc w:val="both"/>
    </w:pPr>
    <w:rPr>
      <w:sz w:val="28"/>
    </w:rPr>
  </w:style>
  <w:style w:type="paragraph" w:styleId="609">
    <w:name w:val=" Знак1"/>
    <w:basedOn w:val="598"/>
    <w:next w:val="609"/>
    <w:link w:val="598"/>
    <w:pPr>
      <w:spacing w:after="160" w:line="240" w:lineRule="exact"/>
    </w:pPr>
    <w:rPr>
      <w:rFonts w:ascii="Verdana" w:hAnsi="Verdana"/>
      <w:lang w:val="en-US" w:eastAsia="en-US"/>
    </w:rPr>
  </w:style>
  <w:style w:type="paragraph" w:styleId="610">
    <w:name w:val="Знак Знак Знак Знак Знак Знак Знак Знак"/>
    <w:basedOn w:val="598"/>
    <w:next w:val="610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1">
    <w:name w:val="Знак"/>
    <w:basedOn w:val="598"/>
    <w:next w:val="611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2">
    <w:name w:val="ConsPlusNormal"/>
    <w:next w:val="612"/>
    <w:link w:val="598"/>
    <w:rPr>
      <w:sz w:val="28"/>
      <w:szCs w:val="28"/>
      <w:lang w:val="ru-RU" w:eastAsia="ru-RU" w:bidi="ar-SA"/>
    </w:rPr>
  </w:style>
  <w:style w:type="paragraph" w:styleId="613">
    <w:name w:val="Текст выноски"/>
    <w:basedOn w:val="598"/>
    <w:next w:val="613"/>
    <w:link w:val="614"/>
    <w:rPr>
      <w:rFonts w:ascii="Segoe UI" w:hAnsi="Segoe UI" w:cs="Segoe UI"/>
      <w:sz w:val="18"/>
      <w:szCs w:val="18"/>
    </w:rPr>
  </w:style>
  <w:style w:type="character" w:styleId="614">
    <w:name w:val="Текст выноски Знак"/>
    <w:next w:val="614"/>
    <w:link w:val="613"/>
    <w:rPr>
      <w:rFonts w:ascii="Segoe UI" w:hAnsi="Segoe UI" w:cs="Segoe UI"/>
      <w:sz w:val="18"/>
      <w:szCs w:val="18"/>
    </w:rPr>
  </w:style>
  <w:style w:type="paragraph" w:styleId="615">
    <w:name w:val="Style6"/>
    <w:basedOn w:val="598"/>
    <w:next w:val="615"/>
    <w:link w:val="598"/>
    <w:pPr>
      <w:ind w:firstLine="701"/>
      <w:jc w:val="both"/>
      <w:spacing w:line="420" w:lineRule="exact"/>
      <w:widowControl w:val="off"/>
    </w:pPr>
  </w:style>
  <w:style w:type="character" w:styleId="616">
    <w:name w:val="Гиперссылка"/>
    <w:next w:val="616"/>
    <w:link w:val="598"/>
    <w:rPr>
      <w:color w:val="0000ff"/>
      <w:u w:val="single"/>
    </w:rPr>
  </w:style>
  <w:style w:type="character" w:styleId="617">
    <w:name w:val="Неразрешенное упоминание"/>
    <w:next w:val="617"/>
    <w:link w:val="598"/>
    <w:uiPriority w:val="99"/>
    <w:semiHidden/>
    <w:unhideWhenUsed/>
    <w:rPr>
      <w:color w:val="605e5c"/>
      <w:shd w:val="clear" w:color="auto" w:fill="e1dfdd"/>
    </w:rPr>
  </w:style>
  <w:style w:type="paragraph" w:styleId="618">
    <w:name w:val="Основной текст"/>
    <w:basedOn w:val="598"/>
    <w:next w:val="618"/>
    <w:link w:val="619"/>
    <w:pPr>
      <w:spacing w:after="120"/>
    </w:pPr>
  </w:style>
  <w:style w:type="character" w:styleId="619">
    <w:name w:val="Основной текст Знак"/>
    <w:next w:val="619"/>
    <w:link w:val="618"/>
    <w:rPr>
      <w:sz w:val="24"/>
      <w:szCs w:val="24"/>
    </w:rPr>
  </w:style>
  <w:style w:type="character" w:styleId="620">
    <w:name w:val="Основной текст с отступом Знак"/>
    <w:next w:val="620"/>
    <w:link w:val="608"/>
    <w:rPr>
      <w:sz w:val="28"/>
      <w:szCs w:val="24"/>
    </w:rPr>
  </w:style>
  <w:style w:type="character" w:styleId="885" w:default="1">
    <w:name w:val="Default Paragraph Font"/>
    <w:uiPriority w:val="1"/>
    <w:semiHidden/>
    <w:unhideWhenUsed/>
  </w:style>
  <w:style w:type="numbering" w:styleId="886" w:default="1">
    <w:name w:val="No List"/>
    <w:uiPriority w:val="99"/>
    <w:semiHidden/>
    <w:unhideWhenUsed/>
  </w:style>
  <w:style w:type="table" w:styleId="88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3</cp:revision>
  <dcterms:created xsi:type="dcterms:W3CDTF">2023-11-22T06:59:00Z</dcterms:created>
  <dcterms:modified xsi:type="dcterms:W3CDTF">2023-12-26T08:06:24Z</dcterms:modified>
  <cp:version>1048576</cp:version>
</cp:coreProperties>
</file>