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82" w:rsidRDefault="00494882" w:rsidP="00494882">
      <w:pPr>
        <w:widowControl w:val="0"/>
        <w:autoSpaceDE w:val="0"/>
        <w:autoSpaceDN w:val="0"/>
        <w:adjustRightInd w:val="0"/>
        <w:jc w:val="center"/>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ab/>
      </w:r>
      <w:r>
        <w:rPr>
          <w:rFonts w:ascii="Times New Roman" w:eastAsiaTheme="minorEastAsia" w:hAnsi="Times New Roman" w:cs="Times New Roman"/>
          <w:b/>
          <w:bCs/>
          <w:sz w:val="28"/>
          <w:szCs w:val="28"/>
          <w:lang w:eastAsia="ru-RU"/>
        </w:rPr>
        <w:tab/>
      </w:r>
      <w:r>
        <w:rPr>
          <w:rFonts w:ascii="Times New Roman" w:eastAsiaTheme="minorEastAsia" w:hAnsi="Times New Roman" w:cs="Times New Roman"/>
          <w:b/>
          <w:bCs/>
          <w:sz w:val="28"/>
          <w:szCs w:val="28"/>
          <w:lang w:eastAsia="ru-RU"/>
        </w:rPr>
        <w:tab/>
      </w:r>
      <w:r>
        <w:rPr>
          <w:rFonts w:ascii="Times New Roman" w:eastAsiaTheme="minorEastAsia" w:hAnsi="Times New Roman" w:cs="Times New Roman"/>
          <w:b/>
          <w:bCs/>
          <w:sz w:val="28"/>
          <w:szCs w:val="28"/>
          <w:lang w:eastAsia="ru-RU"/>
        </w:rPr>
        <w:tab/>
      </w:r>
      <w:r>
        <w:rPr>
          <w:rFonts w:ascii="Times New Roman" w:eastAsiaTheme="minorEastAsia" w:hAnsi="Times New Roman" w:cs="Times New Roman"/>
          <w:b/>
          <w:bCs/>
          <w:sz w:val="28"/>
          <w:szCs w:val="28"/>
          <w:lang w:eastAsia="ru-RU"/>
        </w:rPr>
        <w:tab/>
      </w:r>
      <w:r>
        <w:rPr>
          <w:rFonts w:ascii="Times New Roman" w:eastAsiaTheme="minorEastAsia" w:hAnsi="Times New Roman" w:cs="Times New Roman"/>
          <w:b/>
          <w:bCs/>
          <w:sz w:val="28"/>
          <w:szCs w:val="28"/>
          <w:lang w:eastAsia="ru-RU"/>
        </w:rPr>
        <w:tab/>
      </w:r>
      <w:r>
        <w:rPr>
          <w:rFonts w:ascii="Times New Roman" w:eastAsiaTheme="minorEastAsia" w:hAnsi="Times New Roman" w:cs="Times New Roman"/>
          <w:b/>
          <w:bCs/>
          <w:sz w:val="28"/>
          <w:szCs w:val="28"/>
          <w:lang w:eastAsia="ru-RU"/>
        </w:rPr>
        <w:tab/>
      </w:r>
      <w:r>
        <w:rPr>
          <w:rFonts w:ascii="Times New Roman" w:eastAsiaTheme="minorEastAsia" w:hAnsi="Times New Roman" w:cs="Times New Roman"/>
          <w:b/>
          <w:bCs/>
          <w:sz w:val="28"/>
          <w:szCs w:val="28"/>
          <w:lang w:eastAsia="ru-RU"/>
        </w:rPr>
        <w:tab/>
      </w:r>
      <w:r>
        <w:rPr>
          <w:rFonts w:ascii="Times New Roman" w:eastAsiaTheme="minorEastAsia" w:hAnsi="Times New Roman" w:cs="Times New Roman"/>
          <w:b/>
          <w:bCs/>
          <w:sz w:val="28"/>
          <w:szCs w:val="28"/>
          <w:lang w:eastAsia="ru-RU"/>
        </w:rPr>
        <w:tab/>
      </w:r>
      <w:r>
        <w:rPr>
          <w:rFonts w:ascii="Times New Roman" w:eastAsiaTheme="minorEastAsia" w:hAnsi="Times New Roman" w:cs="Times New Roman"/>
          <w:b/>
          <w:bCs/>
          <w:sz w:val="28"/>
          <w:szCs w:val="28"/>
          <w:lang w:eastAsia="ru-RU"/>
        </w:rPr>
        <w:tab/>
        <w:t xml:space="preserve">                   ПРОЕКТ</w:t>
      </w:r>
    </w:p>
    <w:p w:rsidR="00494882" w:rsidRPr="00494882" w:rsidRDefault="00494882" w:rsidP="00494882">
      <w:pPr>
        <w:widowControl w:val="0"/>
        <w:autoSpaceDE w:val="0"/>
        <w:autoSpaceDN w:val="0"/>
        <w:adjustRightInd w:val="0"/>
        <w:jc w:val="center"/>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СОВЕТ ДЕПУТАТОВ</w:t>
      </w:r>
    </w:p>
    <w:p w:rsidR="00494882" w:rsidRPr="00494882" w:rsidRDefault="00494882" w:rsidP="00494882">
      <w:pPr>
        <w:widowControl w:val="0"/>
        <w:autoSpaceDE w:val="0"/>
        <w:autoSpaceDN w:val="0"/>
        <w:adjustRightInd w:val="0"/>
        <w:jc w:val="center"/>
        <w:rPr>
          <w:rFonts w:ascii="Times New Roman" w:eastAsiaTheme="minorEastAsia" w:hAnsi="Times New Roman" w:cs="Times New Roman"/>
          <w:b/>
          <w:sz w:val="28"/>
          <w:szCs w:val="28"/>
          <w:lang w:eastAsia="ru-RU"/>
        </w:rPr>
      </w:pPr>
      <w:r w:rsidRPr="00494882">
        <w:rPr>
          <w:rFonts w:ascii="Times New Roman" w:eastAsiaTheme="minorEastAsia" w:hAnsi="Times New Roman" w:cs="Times New Roman"/>
          <w:b/>
          <w:bCs/>
          <w:sz w:val="28"/>
          <w:szCs w:val="28"/>
          <w:lang w:eastAsia="ru-RU"/>
        </w:rPr>
        <w:t xml:space="preserve">муниципального округа </w:t>
      </w:r>
    </w:p>
    <w:p w:rsidR="00494882" w:rsidRDefault="00494882" w:rsidP="00494882">
      <w:pPr>
        <w:widowControl w:val="0"/>
        <w:autoSpaceDE w:val="0"/>
        <w:autoSpaceDN w:val="0"/>
        <w:adjustRightInd w:val="0"/>
        <w:jc w:val="center"/>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САВЕЛОВСКИЙ</w:t>
      </w:r>
    </w:p>
    <w:p w:rsidR="00494882" w:rsidRPr="00494882" w:rsidRDefault="00494882" w:rsidP="00494882">
      <w:pPr>
        <w:widowControl w:val="0"/>
        <w:autoSpaceDE w:val="0"/>
        <w:autoSpaceDN w:val="0"/>
        <w:adjustRightInd w:val="0"/>
        <w:jc w:val="center"/>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в городе Москве</w:t>
      </w:r>
    </w:p>
    <w:p w:rsidR="00494882" w:rsidRPr="00494882" w:rsidRDefault="00494882" w:rsidP="00494882">
      <w:pPr>
        <w:widowControl w:val="0"/>
        <w:autoSpaceDE w:val="0"/>
        <w:autoSpaceDN w:val="0"/>
        <w:adjustRightInd w:val="0"/>
        <w:jc w:val="center"/>
        <w:rPr>
          <w:rFonts w:ascii="Times New Roman" w:eastAsiaTheme="minorEastAsia" w:hAnsi="Times New Roman" w:cs="Times New Roman"/>
          <w:b/>
          <w:bCs/>
          <w:sz w:val="28"/>
          <w:szCs w:val="28"/>
          <w:lang w:eastAsia="ru-RU"/>
        </w:rPr>
      </w:pPr>
    </w:p>
    <w:p w:rsidR="00494882" w:rsidRPr="00494882" w:rsidRDefault="00494882" w:rsidP="00494882">
      <w:pPr>
        <w:widowControl w:val="0"/>
        <w:autoSpaceDE w:val="0"/>
        <w:autoSpaceDN w:val="0"/>
        <w:adjustRightInd w:val="0"/>
        <w:jc w:val="center"/>
        <w:rPr>
          <w:rFonts w:ascii="Times New Roman" w:eastAsiaTheme="minorEastAsia" w:hAnsi="Times New Roman" w:cs="Times New Roman"/>
          <w:b/>
          <w:bCs/>
          <w:sz w:val="28"/>
          <w:szCs w:val="28"/>
          <w:lang w:eastAsia="ru-RU"/>
        </w:rPr>
      </w:pPr>
      <w:r w:rsidRPr="00494882">
        <w:rPr>
          <w:rFonts w:ascii="Times New Roman" w:eastAsiaTheme="minorEastAsia" w:hAnsi="Times New Roman" w:cs="Times New Roman"/>
          <w:b/>
          <w:bCs/>
          <w:sz w:val="28"/>
          <w:szCs w:val="28"/>
          <w:lang w:eastAsia="ru-RU"/>
        </w:rPr>
        <w:t>РЕШЕНИЕ</w:t>
      </w:r>
    </w:p>
    <w:p w:rsidR="00494882" w:rsidRPr="00494882" w:rsidRDefault="00494882" w:rsidP="00494882">
      <w:pPr>
        <w:widowControl w:val="0"/>
        <w:autoSpaceDE w:val="0"/>
        <w:autoSpaceDN w:val="0"/>
        <w:adjustRightInd w:val="0"/>
        <w:rPr>
          <w:rFonts w:ascii="Times New Roman" w:eastAsiaTheme="minorEastAsia" w:hAnsi="Times New Roman" w:cs="Times New Roman"/>
          <w:b/>
          <w:bCs/>
          <w:sz w:val="28"/>
          <w:szCs w:val="28"/>
          <w:lang w:eastAsia="ru-RU"/>
        </w:rPr>
      </w:pPr>
    </w:p>
    <w:p w:rsidR="00494882" w:rsidRPr="00494882" w:rsidRDefault="00494882" w:rsidP="00494882">
      <w:pPr>
        <w:widowControl w:val="0"/>
        <w:autoSpaceDE w:val="0"/>
        <w:autoSpaceDN w:val="0"/>
        <w:adjustRightInd w:val="0"/>
        <w:rPr>
          <w:rFonts w:ascii="Times New Roman" w:eastAsiaTheme="minorEastAsia" w:hAnsi="Times New Roman" w:cs="Times New Roman"/>
          <w:bCs/>
          <w:sz w:val="28"/>
          <w:szCs w:val="28"/>
          <w:lang w:eastAsia="ru-RU"/>
        </w:rPr>
      </w:pPr>
      <w:r w:rsidRPr="00494882">
        <w:rPr>
          <w:rFonts w:ascii="Times New Roman" w:eastAsiaTheme="minorEastAsia" w:hAnsi="Times New Roman" w:cs="Times New Roman"/>
          <w:bCs/>
          <w:sz w:val="28"/>
          <w:szCs w:val="28"/>
          <w:lang w:eastAsia="ru-RU"/>
        </w:rPr>
        <w:t>____ _____________ 20__ года № ____</w:t>
      </w:r>
    </w:p>
    <w:p w:rsidR="00494882" w:rsidRPr="00494882" w:rsidRDefault="00494882" w:rsidP="00494882">
      <w:pPr>
        <w:widowControl w:val="0"/>
        <w:autoSpaceDE w:val="0"/>
        <w:autoSpaceDN w:val="0"/>
        <w:adjustRightInd w:val="0"/>
        <w:rPr>
          <w:rFonts w:ascii="Times New Roman" w:eastAsiaTheme="minorEastAsia" w:hAnsi="Times New Roman" w:cs="Times New Roman"/>
          <w:b/>
          <w:bCs/>
          <w:sz w:val="28"/>
          <w:szCs w:val="28"/>
          <w:lang w:eastAsia="ru-RU"/>
        </w:rPr>
      </w:pPr>
    </w:p>
    <w:p w:rsidR="00494882" w:rsidRPr="00494882" w:rsidRDefault="00494882" w:rsidP="00494882">
      <w:pPr>
        <w:widowControl w:val="0"/>
        <w:autoSpaceDE w:val="0"/>
        <w:autoSpaceDN w:val="0"/>
        <w:adjustRightInd w:val="0"/>
        <w:ind w:right="4677"/>
        <w:jc w:val="both"/>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 xml:space="preserve">Об утверждении Положения о комиссии </w:t>
      </w:r>
      <w:r w:rsidRPr="00571256">
        <w:rPr>
          <w:rFonts w:ascii="Times New Roman" w:eastAsia="Times New Roman" w:hAnsi="Times New Roman" w:cs="Times New Roman"/>
          <w:b/>
          <w:bCs/>
          <w:sz w:val="28"/>
          <w:szCs w:val="28"/>
          <w:lang w:eastAsia="ru-RU"/>
        </w:rPr>
        <w:t xml:space="preserve">Совета депутатов </w:t>
      </w:r>
      <w:r>
        <w:rPr>
          <w:rFonts w:ascii="Times New Roman" w:eastAsia="Times New Roman" w:hAnsi="Times New Roman" w:cs="Times New Roman"/>
          <w:b/>
          <w:sz w:val="28"/>
          <w:szCs w:val="28"/>
          <w:lang w:eastAsia="ru-RU"/>
        </w:rPr>
        <w:t>муниципального округа Савеловский в городе Москве</w:t>
      </w:r>
      <w:r w:rsidRPr="00571256">
        <w:rPr>
          <w:rFonts w:ascii="Times New Roman" w:eastAsia="Times New Roman" w:hAnsi="Times New Roman" w:cs="Times New Roman"/>
          <w:b/>
          <w:sz w:val="28"/>
          <w:szCs w:val="28"/>
          <w:lang w:eastAsia="ru-RU"/>
        </w:rPr>
        <w:t xml:space="preserve"> </w:t>
      </w:r>
      <w:r w:rsidRPr="00571256">
        <w:rPr>
          <w:rFonts w:ascii="Times New Roman" w:eastAsia="Times New Roman" w:hAnsi="Times New Roman" w:cs="Times New Roman"/>
          <w:b/>
          <w:bCs/>
          <w:sz w:val="28"/>
          <w:szCs w:val="28"/>
          <w:lang w:eastAsia="ru-RU"/>
        </w:rPr>
        <w:t xml:space="preserve">по соблюдению лицами, замещающими муниципальные должности, </w:t>
      </w:r>
      <w:r w:rsidRPr="00571256">
        <w:rPr>
          <w:rFonts w:ascii="Times New Roman" w:eastAsia="Times New Roman" w:hAnsi="Times New Roman" w:cs="Times New Roman"/>
          <w:b/>
          <w:sz w:val="28"/>
          <w:szCs w:val="28"/>
          <w:lang w:eastAsia="ru-RU"/>
        </w:rPr>
        <w:t>ограничений, запретов и исполнения ими обязанностей, установленных законодательством Российской Федерации о противодействии коррупции</w:t>
      </w:r>
    </w:p>
    <w:p w:rsidR="00494882" w:rsidRPr="00494882" w:rsidRDefault="00494882" w:rsidP="00494882">
      <w:pPr>
        <w:widowControl w:val="0"/>
        <w:autoSpaceDE w:val="0"/>
        <w:autoSpaceDN w:val="0"/>
        <w:adjustRightInd w:val="0"/>
        <w:rPr>
          <w:rFonts w:ascii="Times New Roman" w:eastAsiaTheme="minorEastAsia" w:hAnsi="Times New Roman" w:cs="Times New Roman"/>
          <w:b/>
          <w:bCs/>
          <w:sz w:val="28"/>
          <w:szCs w:val="28"/>
          <w:lang w:eastAsia="ru-RU"/>
        </w:rPr>
      </w:pPr>
    </w:p>
    <w:p w:rsidR="00494882" w:rsidRPr="00494882" w:rsidRDefault="00494882" w:rsidP="00494882">
      <w:pPr>
        <w:autoSpaceDE w:val="0"/>
        <w:autoSpaceDN w:val="0"/>
        <w:adjustRightInd w:val="0"/>
        <w:ind w:firstLine="851"/>
        <w:jc w:val="both"/>
        <w:rPr>
          <w:rFonts w:ascii="Times New Roman" w:eastAsiaTheme="minorEastAsia" w:hAnsi="Times New Roman" w:cs="Times New Roman"/>
          <w:b/>
          <w:bCs/>
          <w:sz w:val="28"/>
          <w:szCs w:val="28"/>
          <w:lang w:eastAsia="ru-RU"/>
        </w:rPr>
      </w:pPr>
      <w:proofErr w:type="gramStart"/>
      <w:r w:rsidRPr="00494882">
        <w:rPr>
          <w:rFonts w:ascii="Times New Roman" w:eastAsiaTheme="minorEastAsia" w:hAnsi="Times New Roman" w:cs="Times New Roman"/>
          <w:bCs/>
          <w:sz w:val="28"/>
          <w:szCs w:val="28"/>
        </w:rPr>
        <w:t>В соответствии с частями 7.3-1 и 7.3-2 статьи 40 Ф</w:t>
      </w:r>
      <w:r w:rsidRPr="00494882">
        <w:rPr>
          <w:rFonts w:ascii="Times New Roman" w:eastAsiaTheme="minorEastAsia" w:hAnsi="Times New Roman" w:cs="Times New Roman"/>
          <w:bCs/>
          <w:sz w:val="28"/>
          <w:szCs w:val="28"/>
          <w:lang w:eastAsia="ru-RU"/>
        </w:rPr>
        <w:t xml:space="preserve">едерального закона </w:t>
      </w:r>
      <w:r w:rsidRPr="00494882">
        <w:rPr>
          <w:rFonts w:ascii="Times New Roman" w:eastAsia="Times New Roman" w:hAnsi="Times New Roman" w:cs="Times New Roman"/>
          <w:sz w:val="28"/>
          <w:szCs w:val="28"/>
          <w:lang w:eastAsia="ru-RU"/>
        </w:rPr>
        <w:t>от 6 октября 2003 года № 131-ФЗ «Об общих принципах организации местного самоуправления в Российской Федерации», частью 9.5 статьи 13 и частью 6.7 статьи 14 З</w:t>
      </w:r>
      <w:r w:rsidRPr="00494882">
        <w:rPr>
          <w:rFonts w:ascii="Times New Roman" w:hAnsi="Times New Roman" w:cs="Times New Roman"/>
          <w:sz w:val="28"/>
          <w:szCs w:val="28"/>
        </w:rPr>
        <w:t>акона города Москвы от 6 ноября 2002 года № 56 «</w:t>
      </w:r>
      <w:r w:rsidRPr="00494882">
        <w:rPr>
          <w:rFonts w:ascii="Times New Roman" w:eastAsiaTheme="minorEastAsia" w:hAnsi="Times New Roman" w:cs="Times New Roman"/>
          <w:sz w:val="28"/>
          <w:szCs w:val="28"/>
          <w:lang w:eastAsia="ru-RU"/>
        </w:rPr>
        <w:t>Об организации местного самоуправления в городе Москве»,</w:t>
      </w:r>
      <w:r w:rsidRPr="00494882">
        <w:rPr>
          <w:rFonts w:ascii="Times New Roman" w:eastAsia="Times New Roman" w:hAnsi="Times New Roman" w:cs="Times New Roman"/>
          <w:sz w:val="28"/>
          <w:szCs w:val="28"/>
          <w:lang w:eastAsia="ru-RU"/>
        </w:rPr>
        <w:t xml:space="preserve"> частями 10 и 10.1 статьи 8.2 З</w:t>
      </w:r>
      <w:r w:rsidRPr="00494882">
        <w:rPr>
          <w:rFonts w:ascii="Times New Roman" w:hAnsi="Times New Roman" w:cs="Times New Roman"/>
          <w:sz w:val="28"/>
          <w:szCs w:val="28"/>
        </w:rPr>
        <w:t xml:space="preserve">акона города Москвы </w:t>
      </w:r>
      <w:r w:rsidRPr="00494882">
        <w:rPr>
          <w:rFonts w:ascii="Times New Roman" w:eastAsia="Times New Roman" w:hAnsi="Times New Roman" w:cs="Times New Roman"/>
          <w:sz w:val="28"/>
          <w:szCs w:val="28"/>
          <w:lang w:eastAsia="ru-RU"/>
        </w:rPr>
        <w:t>от 17 декабря 2014 года № 64 «О мерах по противодействию коррупции в городе Москве», пунктами 26, 26(1), 26(2) и 26(3) приложения к указу Мэра Москвы от 2 марта 2018</w:t>
      </w:r>
      <w:proofErr w:type="gramEnd"/>
      <w:r w:rsidRPr="00494882">
        <w:rPr>
          <w:rFonts w:ascii="Times New Roman" w:eastAsia="Times New Roman" w:hAnsi="Times New Roman" w:cs="Times New Roman"/>
          <w:sz w:val="28"/>
          <w:szCs w:val="28"/>
          <w:lang w:eastAsia="ru-RU"/>
        </w:rPr>
        <w:t xml:space="preserve"> </w:t>
      </w:r>
      <w:proofErr w:type="gramStart"/>
      <w:r w:rsidRPr="00494882">
        <w:rPr>
          <w:rFonts w:ascii="Times New Roman" w:eastAsia="Times New Roman" w:hAnsi="Times New Roman" w:cs="Times New Roman"/>
          <w:sz w:val="28"/>
          <w:szCs w:val="28"/>
          <w:lang w:eastAsia="ru-RU"/>
        </w:rPr>
        <w:t xml:space="preserve">года № 10-УМ «Об утверждении Порядка представления лицами, замещающими муниципальные должности в городе Москве, должность главы администрации внутригородского муниципального образования в городе Москве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 </w:t>
      </w:r>
      <w:r w:rsidRPr="00494882">
        <w:rPr>
          <w:rFonts w:ascii="Times New Roman" w:eastAsiaTheme="minorEastAsia" w:hAnsi="Times New Roman" w:cs="Times New Roman"/>
          <w:b/>
          <w:bCs/>
          <w:sz w:val="28"/>
          <w:szCs w:val="28"/>
          <w:lang w:eastAsia="ru-RU"/>
        </w:rPr>
        <w:t>Совет депутатов муниципального округа</w:t>
      </w:r>
      <w:proofErr w:type="gramEnd"/>
      <w:r w:rsidRPr="00494882">
        <w:rPr>
          <w:rFonts w:ascii="Times New Roman" w:eastAsiaTheme="minorEastAsia" w:hAnsi="Times New Roman" w:cs="Times New Roman"/>
          <w:b/>
          <w:bCs/>
          <w:sz w:val="28"/>
          <w:szCs w:val="28"/>
          <w:lang w:eastAsia="ru-RU"/>
        </w:rPr>
        <w:t xml:space="preserve"> </w:t>
      </w:r>
      <w:r w:rsidR="00221B14">
        <w:rPr>
          <w:rFonts w:ascii="Times New Roman" w:eastAsiaTheme="minorEastAsia" w:hAnsi="Times New Roman" w:cs="Times New Roman"/>
          <w:b/>
          <w:bCs/>
          <w:sz w:val="28"/>
          <w:szCs w:val="28"/>
          <w:lang w:eastAsia="ru-RU"/>
        </w:rPr>
        <w:t>Савеловский в городе Москве</w:t>
      </w:r>
      <w:r w:rsidRPr="00494882">
        <w:rPr>
          <w:rFonts w:ascii="Times New Roman" w:eastAsiaTheme="minorEastAsia" w:hAnsi="Times New Roman" w:cs="Times New Roman"/>
          <w:b/>
          <w:bCs/>
          <w:sz w:val="28"/>
          <w:szCs w:val="28"/>
          <w:lang w:eastAsia="ru-RU"/>
        </w:rPr>
        <w:t xml:space="preserve"> решил:</w:t>
      </w:r>
    </w:p>
    <w:p w:rsidR="00494882" w:rsidRDefault="00494882" w:rsidP="00494882">
      <w:pPr>
        <w:widowControl w:val="0"/>
        <w:autoSpaceDE w:val="0"/>
        <w:autoSpaceDN w:val="0"/>
        <w:adjustRightInd w:val="0"/>
        <w:ind w:firstLine="851"/>
        <w:jc w:val="both"/>
        <w:rPr>
          <w:rFonts w:ascii="Times New Roman" w:eastAsia="Times New Roman" w:hAnsi="Times New Roman" w:cs="Times New Roman"/>
          <w:sz w:val="28"/>
          <w:szCs w:val="28"/>
          <w:lang w:eastAsia="ru-RU"/>
        </w:rPr>
      </w:pPr>
      <w:r w:rsidRPr="00494882">
        <w:rPr>
          <w:rFonts w:ascii="Times New Roman" w:eastAsiaTheme="minorEastAsia" w:hAnsi="Times New Roman" w:cs="Times New Roman"/>
          <w:bCs/>
          <w:sz w:val="28"/>
          <w:szCs w:val="28"/>
          <w:lang w:eastAsia="ru-RU"/>
        </w:rPr>
        <w:t>1. </w:t>
      </w:r>
      <w:r w:rsidR="00221B14">
        <w:rPr>
          <w:rFonts w:ascii="Times New Roman" w:eastAsiaTheme="minorEastAsia" w:hAnsi="Times New Roman" w:cs="Times New Roman"/>
          <w:bCs/>
          <w:sz w:val="28"/>
          <w:szCs w:val="28"/>
          <w:lang w:eastAsia="ru-RU"/>
        </w:rPr>
        <w:t xml:space="preserve">Утвердить Положение </w:t>
      </w:r>
      <w:proofErr w:type="gramStart"/>
      <w:r w:rsidR="00221B14">
        <w:rPr>
          <w:rFonts w:ascii="Times New Roman" w:eastAsiaTheme="minorEastAsia" w:hAnsi="Times New Roman" w:cs="Times New Roman"/>
          <w:bCs/>
          <w:sz w:val="28"/>
          <w:szCs w:val="28"/>
          <w:lang w:eastAsia="ru-RU"/>
        </w:rPr>
        <w:t>о</w:t>
      </w:r>
      <w:proofErr w:type="gramEnd"/>
      <w:r w:rsidR="00221B14">
        <w:rPr>
          <w:rFonts w:ascii="Times New Roman" w:eastAsiaTheme="minorEastAsia" w:hAnsi="Times New Roman" w:cs="Times New Roman"/>
          <w:bCs/>
          <w:sz w:val="28"/>
          <w:szCs w:val="28"/>
          <w:lang w:eastAsia="ru-RU"/>
        </w:rPr>
        <w:t xml:space="preserve"> </w:t>
      </w:r>
      <w:proofErr w:type="gramStart"/>
      <w:r w:rsidR="00221B14" w:rsidRPr="00571256">
        <w:rPr>
          <w:rFonts w:ascii="Times New Roman" w:eastAsia="Times New Roman" w:hAnsi="Times New Roman" w:cs="Times New Roman"/>
          <w:sz w:val="28"/>
          <w:szCs w:val="28"/>
          <w:lang w:eastAsia="ru-RU"/>
        </w:rPr>
        <w:t>Комиссия</w:t>
      </w:r>
      <w:proofErr w:type="gramEnd"/>
      <w:r w:rsidR="00221B14" w:rsidRPr="00571256">
        <w:rPr>
          <w:rFonts w:ascii="Times New Roman" w:eastAsia="Times New Roman" w:hAnsi="Times New Roman" w:cs="Times New Roman"/>
          <w:sz w:val="28"/>
          <w:szCs w:val="28"/>
          <w:lang w:eastAsia="ru-RU"/>
        </w:rPr>
        <w:t xml:space="preserve"> </w:t>
      </w:r>
      <w:r w:rsidR="00221B14" w:rsidRPr="00571256">
        <w:rPr>
          <w:rFonts w:ascii="Times New Roman" w:eastAsia="Times New Roman" w:hAnsi="Times New Roman" w:cs="Times New Roman"/>
          <w:bCs/>
          <w:sz w:val="28"/>
          <w:szCs w:val="28"/>
          <w:lang w:eastAsia="ru-RU"/>
        </w:rPr>
        <w:t xml:space="preserve">Совета депутатов </w:t>
      </w:r>
      <w:r w:rsidR="00221B14">
        <w:rPr>
          <w:rFonts w:ascii="Times New Roman" w:eastAsia="Times New Roman" w:hAnsi="Times New Roman" w:cs="Times New Roman"/>
          <w:sz w:val="28"/>
          <w:szCs w:val="28"/>
          <w:lang w:eastAsia="ru-RU"/>
        </w:rPr>
        <w:t xml:space="preserve">муниципального округа Савеловский в городе Москве </w:t>
      </w:r>
      <w:r w:rsidR="00221B14" w:rsidRPr="00571256">
        <w:rPr>
          <w:rFonts w:ascii="Times New Roman" w:eastAsia="Times New Roman" w:hAnsi="Times New Roman" w:cs="Times New Roman"/>
          <w:bCs/>
          <w:sz w:val="28"/>
          <w:szCs w:val="28"/>
          <w:lang w:eastAsia="ru-RU"/>
        </w:rPr>
        <w:t xml:space="preserve">по соблюдению лицами, замещающими муниципальные должности, </w:t>
      </w:r>
      <w:r w:rsidR="00221B14" w:rsidRPr="00571256">
        <w:rPr>
          <w:rFonts w:ascii="Times New Roman" w:eastAsia="Times New Roman" w:hAnsi="Times New Roman" w:cs="Times New Roman"/>
          <w:sz w:val="28"/>
          <w:szCs w:val="28"/>
          <w:lang w:eastAsia="ru-RU"/>
        </w:rPr>
        <w:t xml:space="preserve">ограничений, запретов и исполнения ими обязанностей, установленных законодательством Российской Федерации о противодействии </w:t>
      </w:r>
      <w:r w:rsidR="00221B14" w:rsidRPr="00292C75">
        <w:rPr>
          <w:rFonts w:ascii="Times New Roman" w:eastAsia="Times New Roman" w:hAnsi="Times New Roman" w:cs="Times New Roman"/>
          <w:sz w:val="28"/>
          <w:szCs w:val="28"/>
          <w:lang w:eastAsia="ru-RU"/>
        </w:rPr>
        <w:t>коррупции</w:t>
      </w:r>
      <w:r w:rsidRPr="00494882">
        <w:rPr>
          <w:rFonts w:ascii="Times New Roman" w:eastAsia="Times New Roman" w:hAnsi="Times New Roman" w:cs="Times New Roman"/>
          <w:sz w:val="28"/>
          <w:szCs w:val="28"/>
          <w:lang w:eastAsia="ru-RU"/>
        </w:rPr>
        <w:t xml:space="preserve"> (приложение).</w:t>
      </w:r>
    </w:p>
    <w:p w:rsidR="00221B14" w:rsidRDefault="00221B14" w:rsidP="00494882">
      <w:pPr>
        <w:widowControl w:val="0"/>
        <w:autoSpaceDE w:val="0"/>
        <w:autoSpaceDN w:val="0"/>
        <w:adjustRightInd w:val="0"/>
        <w:ind w:firstLine="851"/>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2. Признать утратившим силу </w:t>
      </w:r>
      <w:r w:rsidR="0029235D">
        <w:rPr>
          <w:rFonts w:ascii="Times New Roman" w:eastAsiaTheme="minorEastAsia" w:hAnsi="Times New Roman" w:cs="Times New Roman"/>
          <w:bCs/>
          <w:sz w:val="28"/>
          <w:szCs w:val="28"/>
          <w:lang w:eastAsia="ru-RU"/>
        </w:rPr>
        <w:t xml:space="preserve">решение Совета депутатов муниципального округу Савеловский в городе Москве от 19 мая 2016 года </w:t>
      </w:r>
      <w:r w:rsidR="0029235D">
        <w:rPr>
          <w:rFonts w:ascii="Times New Roman" w:eastAsiaTheme="minorEastAsia" w:hAnsi="Times New Roman" w:cs="Times New Roman"/>
          <w:bCs/>
          <w:sz w:val="28"/>
          <w:szCs w:val="28"/>
          <w:lang w:eastAsia="ru-RU"/>
        </w:rPr>
        <w:lastRenderedPageBreak/>
        <w:t xml:space="preserve">№7/5 «О комиссии Совета депутатов муниципального округа </w:t>
      </w:r>
      <w:r w:rsidR="005252C5">
        <w:rPr>
          <w:rFonts w:ascii="Times New Roman" w:eastAsiaTheme="minorEastAsia" w:hAnsi="Times New Roman" w:cs="Times New Roman"/>
          <w:bCs/>
          <w:sz w:val="28"/>
          <w:szCs w:val="28"/>
          <w:lang w:eastAsia="ru-RU"/>
        </w:rPr>
        <w:t>Савеловский в городе Москве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5252C5" w:rsidRPr="005252C5" w:rsidRDefault="005252C5" w:rsidP="005252C5">
      <w:pPr>
        <w:widowControl w:val="0"/>
        <w:shd w:val="clear" w:color="auto" w:fill="FFFFFF"/>
        <w:tabs>
          <w:tab w:val="left" w:pos="706"/>
        </w:tabs>
        <w:autoSpaceDE w:val="0"/>
        <w:autoSpaceDN w:val="0"/>
        <w:adjustRightInd w:val="0"/>
        <w:jc w:val="both"/>
        <w:rPr>
          <w:rFonts w:ascii="Times New Roman" w:eastAsia="Times New Roman" w:hAnsi="Times New Roman" w:cs="Times New Roman"/>
          <w:b/>
          <w:bCs/>
          <w:color w:val="000000"/>
          <w:spacing w:val="-15"/>
          <w:sz w:val="28"/>
          <w:szCs w:val="28"/>
          <w:lang w:eastAsia="ru-RU"/>
        </w:rPr>
      </w:pPr>
      <w:r>
        <w:rPr>
          <w:rFonts w:ascii="Times New Roman" w:eastAsia="Times New Roman" w:hAnsi="Times New Roman" w:cs="Times New Roman"/>
          <w:bCs/>
          <w:color w:val="000000"/>
          <w:spacing w:val="-15"/>
          <w:sz w:val="26"/>
          <w:szCs w:val="26"/>
          <w:lang w:eastAsia="ru-RU"/>
        </w:rPr>
        <w:tab/>
      </w:r>
      <w:r w:rsidRPr="007F4177">
        <w:rPr>
          <w:rFonts w:ascii="Times New Roman" w:eastAsia="Times New Roman" w:hAnsi="Times New Roman" w:cs="Times New Roman"/>
          <w:bCs/>
          <w:color w:val="000000"/>
          <w:spacing w:val="-15"/>
          <w:sz w:val="28"/>
          <w:szCs w:val="28"/>
          <w:lang w:eastAsia="ru-RU"/>
        </w:rPr>
        <w:t>3.</w:t>
      </w:r>
      <w:r w:rsidRPr="007F4177">
        <w:rPr>
          <w:rFonts w:ascii="Times New Roman" w:eastAsia="Times New Roman" w:hAnsi="Times New Roman" w:cs="Times New Roman"/>
          <w:bCs/>
          <w:color w:val="000000"/>
          <w:spacing w:val="-15"/>
          <w:sz w:val="28"/>
          <w:szCs w:val="28"/>
          <w:lang w:eastAsia="ru-RU"/>
        </w:rPr>
        <w:tab/>
      </w:r>
      <w:r w:rsidRPr="005252C5">
        <w:rPr>
          <w:rFonts w:ascii="Times New Roman" w:eastAsia="Times New Roman" w:hAnsi="Times New Roman" w:cs="Times New Roman"/>
          <w:bCs/>
          <w:color w:val="000000"/>
          <w:spacing w:val="-15"/>
          <w:sz w:val="28"/>
          <w:szCs w:val="28"/>
          <w:lang w:eastAsia="ru-RU"/>
        </w:rPr>
        <w:t>Опубликовать настоящее решение в бюллетене «Московский муниципальный вестник» и разместить на официальном сайте муниципального округа Савеловский в городе Москве в информационно – телекоммуникационной сети «Интернет»: www.savelovskoe.ru.</w:t>
      </w:r>
    </w:p>
    <w:p w:rsidR="005252C5" w:rsidRPr="005252C5" w:rsidRDefault="005252C5" w:rsidP="005252C5">
      <w:pPr>
        <w:widowControl w:val="0"/>
        <w:shd w:val="clear" w:color="auto" w:fill="FFFFFF"/>
        <w:tabs>
          <w:tab w:val="left" w:pos="706"/>
        </w:tabs>
        <w:autoSpaceDE w:val="0"/>
        <w:autoSpaceDN w:val="0"/>
        <w:adjustRightInd w:val="0"/>
        <w:jc w:val="both"/>
        <w:rPr>
          <w:rFonts w:ascii="Times New Roman" w:eastAsia="Times New Roman" w:hAnsi="Times New Roman" w:cs="Times New Roman"/>
          <w:bCs/>
          <w:color w:val="000000"/>
          <w:spacing w:val="-15"/>
          <w:sz w:val="28"/>
          <w:szCs w:val="28"/>
          <w:lang w:eastAsia="ru-RU"/>
        </w:rPr>
      </w:pPr>
      <w:r w:rsidRPr="007F4177">
        <w:rPr>
          <w:rFonts w:ascii="Times New Roman" w:eastAsia="Times New Roman" w:hAnsi="Times New Roman" w:cs="Times New Roman"/>
          <w:bCs/>
          <w:color w:val="000000"/>
          <w:spacing w:val="-15"/>
          <w:sz w:val="28"/>
          <w:szCs w:val="28"/>
          <w:lang w:eastAsia="ru-RU"/>
        </w:rPr>
        <w:tab/>
        <w:t>4</w:t>
      </w:r>
      <w:r w:rsidRPr="005252C5">
        <w:rPr>
          <w:rFonts w:ascii="Times New Roman" w:eastAsia="Times New Roman" w:hAnsi="Times New Roman" w:cs="Times New Roman"/>
          <w:bCs/>
          <w:color w:val="000000"/>
          <w:spacing w:val="-15"/>
          <w:sz w:val="28"/>
          <w:szCs w:val="28"/>
          <w:lang w:eastAsia="ru-RU"/>
        </w:rPr>
        <w:t>.</w:t>
      </w:r>
      <w:r w:rsidRPr="005252C5">
        <w:rPr>
          <w:rFonts w:ascii="Times New Roman" w:eastAsia="Times New Roman" w:hAnsi="Times New Roman" w:cs="Times New Roman"/>
          <w:bCs/>
          <w:color w:val="000000"/>
          <w:spacing w:val="-15"/>
          <w:sz w:val="28"/>
          <w:szCs w:val="28"/>
          <w:lang w:eastAsia="ru-RU"/>
        </w:rPr>
        <w:tab/>
        <w:t xml:space="preserve"> Настоящее решение вступает силу со дня его опубликования.</w:t>
      </w:r>
    </w:p>
    <w:p w:rsidR="005252C5" w:rsidRPr="005252C5" w:rsidRDefault="005252C5" w:rsidP="005252C5">
      <w:pPr>
        <w:widowControl w:val="0"/>
        <w:shd w:val="clear" w:color="auto" w:fill="FFFFFF"/>
        <w:tabs>
          <w:tab w:val="left" w:pos="706"/>
        </w:tabs>
        <w:autoSpaceDE w:val="0"/>
        <w:autoSpaceDN w:val="0"/>
        <w:adjustRightInd w:val="0"/>
        <w:jc w:val="both"/>
        <w:rPr>
          <w:rFonts w:ascii="Times New Roman" w:eastAsia="Times New Roman" w:hAnsi="Times New Roman" w:cs="Times New Roman"/>
          <w:bCs/>
          <w:color w:val="000000"/>
          <w:spacing w:val="-15"/>
          <w:sz w:val="28"/>
          <w:szCs w:val="28"/>
          <w:lang w:eastAsia="ru-RU"/>
        </w:rPr>
      </w:pPr>
      <w:r w:rsidRPr="007F4177">
        <w:rPr>
          <w:rFonts w:ascii="Times New Roman" w:eastAsia="Times New Roman" w:hAnsi="Times New Roman" w:cs="Times New Roman"/>
          <w:bCs/>
          <w:color w:val="000000"/>
          <w:spacing w:val="-15"/>
          <w:sz w:val="28"/>
          <w:szCs w:val="28"/>
          <w:lang w:eastAsia="ru-RU"/>
        </w:rPr>
        <w:tab/>
        <w:t>5</w:t>
      </w:r>
      <w:r w:rsidRPr="005252C5">
        <w:rPr>
          <w:rFonts w:ascii="Times New Roman" w:eastAsia="Times New Roman" w:hAnsi="Times New Roman" w:cs="Times New Roman"/>
          <w:bCs/>
          <w:color w:val="000000"/>
          <w:spacing w:val="-15"/>
          <w:sz w:val="28"/>
          <w:szCs w:val="28"/>
          <w:lang w:eastAsia="ru-RU"/>
        </w:rPr>
        <w:t>.</w:t>
      </w:r>
      <w:r w:rsidRPr="005252C5">
        <w:rPr>
          <w:rFonts w:ascii="Times New Roman" w:eastAsia="Times New Roman" w:hAnsi="Times New Roman" w:cs="Times New Roman"/>
          <w:bCs/>
          <w:color w:val="000000"/>
          <w:spacing w:val="-15"/>
          <w:sz w:val="28"/>
          <w:szCs w:val="28"/>
          <w:lang w:eastAsia="ru-RU"/>
        </w:rPr>
        <w:tab/>
        <w:t xml:space="preserve"> </w:t>
      </w:r>
      <w:proofErr w:type="gramStart"/>
      <w:r w:rsidRPr="005252C5">
        <w:rPr>
          <w:rFonts w:ascii="Times New Roman" w:eastAsia="Times New Roman" w:hAnsi="Times New Roman" w:cs="Times New Roman"/>
          <w:bCs/>
          <w:color w:val="000000"/>
          <w:spacing w:val="-15"/>
          <w:sz w:val="28"/>
          <w:szCs w:val="28"/>
          <w:lang w:eastAsia="ru-RU"/>
        </w:rPr>
        <w:t>Контроль за</w:t>
      </w:r>
      <w:proofErr w:type="gramEnd"/>
      <w:r w:rsidRPr="005252C5">
        <w:rPr>
          <w:rFonts w:ascii="Times New Roman" w:eastAsia="Times New Roman" w:hAnsi="Times New Roman" w:cs="Times New Roman"/>
          <w:bCs/>
          <w:color w:val="000000"/>
          <w:spacing w:val="-15"/>
          <w:sz w:val="28"/>
          <w:szCs w:val="28"/>
          <w:lang w:eastAsia="ru-RU"/>
        </w:rPr>
        <w:t xml:space="preserve"> выполнением настоящего решения возложить на главу муниципального округа Савеловский в городе Москве Аверьянова Виктора Васильевича.</w:t>
      </w:r>
    </w:p>
    <w:p w:rsidR="005252C5" w:rsidRPr="005252C5" w:rsidRDefault="005252C5" w:rsidP="005252C5">
      <w:pPr>
        <w:shd w:val="clear" w:color="auto" w:fill="FFFFFF"/>
        <w:tabs>
          <w:tab w:val="left" w:pos="8184"/>
        </w:tabs>
        <w:ind w:left="11"/>
        <w:rPr>
          <w:rFonts w:ascii="Times New Roman" w:eastAsia="Times New Roman" w:hAnsi="Times New Roman" w:cs="Times New Roman"/>
          <w:b/>
          <w:color w:val="000000"/>
          <w:spacing w:val="-3"/>
          <w:sz w:val="28"/>
          <w:szCs w:val="28"/>
          <w:lang w:eastAsia="ru-RU"/>
        </w:rPr>
      </w:pPr>
    </w:p>
    <w:p w:rsidR="005252C5" w:rsidRPr="005252C5" w:rsidRDefault="005252C5" w:rsidP="005252C5">
      <w:pPr>
        <w:shd w:val="clear" w:color="auto" w:fill="FFFFFF"/>
        <w:tabs>
          <w:tab w:val="left" w:pos="8184"/>
        </w:tabs>
        <w:ind w:left="11"/>
        <w:rPr>
          <w:rFonts w:ascii="Times New Roman" w:eastAsia="Times New Roman" w:hAnsi="Times New Roman" w:cs="Times New Roman"/>
          <w:b/>
          <w:color w:val="000000"/>
          <w:spacing w:val="-3"/>
          <w:sz w:val="28"/>
          <w:szCs w:val="28"/>
          <w:lang w:eastAsia="ru-RU"/>
        </w:rPr>
      </w:pPr>
    </w:p>
    <w:p w:rsidR="005252C5" w:rsidRPr="005252C5" w:rsidRDefault="005252C5" w:rsidP="005252C5">
      <w:pPr>
        <w:shd w:val="clear" w:color="auto" w:fill="FFFFFF"/>
        <w:tabs>
          <w:tab w:val="left" w:pos="8184"/>
        </w:tabs>
        <w:ind w:left="11"/>
        <w:rPr>
          <w:rFonts w:ascii="Times New Roman" w:eastAsia="Times New Roman" w:hAnsi="Times New Roman" w:cs="Times New Roman"/>
          <w:b/>
          <w:color w:val="000000"/>
          <w:spacing w:val="-3"/>
          <w:sz w:val="28"/>
          <w:szCs w:val="28"/>
          <w:lang w:eastAsia="ru-RU"/>
        </w:rPr>
      </w:pPr>
      <w:r w:rsidRPr="005252C5">
        <w:rPr>
          <w:rFonts w:ascii="Times New Roman" w:eastAsia="Times New Roman" w:hAnsi="Times New Roman" w:cs="Times New Roman"/>
          <w:b/>
          <w:color w:val="000000"/>
          <w:spacing w:val="-3"/>
          <w:sz w:val="28"/>
          <w:szCs w:val="28"/>
          <w:lang w:eastAsia="ru-RU"/>
        </w:rPr>
        <w:t xml:space="preserve">Глава муниципального округа                         </w:t>
      </w:r>
      <w:r w:rsidR="007F4177">
        <w:rPr>
          <w:rFonts w:ascii="Times New Roman" w:eastAsia="Times New Roman" w:hAnsi="Times New Roman" w:cs="Times New Roman"/>
          <w:b/>
          <w:color w:val="000000"/>
          <w:spacing w:val="-3"/>
          <w:sz w:val="28"/>
          <w:szCs w:val="28"/>
          <w:lang w:eastAsia="ru-RU"/>
        </w:rPr>
        <w:t xml:space="preserve">                            </w:t>
      </w:r>
      <w:r w:rsidRPr="007F4177">
        <w:rPr>
          <w:rFonts w:ascii="Times New Roman" w:eastAsia="Times New Roman" w:hAnsi="Times New Roman" w:cs="Times New Roman"/>
          <w:b/>
          <w:color w:val="000000"/>
          <w:spacing w:val="-3"/>
          <w:sz w:val="28"/>
          <w:szCs w:val="28"/>
          <w:lang w:eastAsia="ru-RU"/>
        </w:rPr>
        <w:t xml:space="preserve">    </w:t>
      </w:r>
      <w:r w:rsidRPr="005252C5">
        <w:rPr>
          <w:rFonts w:ascii="Times New Roman" w:eastAsia="Times New Roman" w:hAnsi="Times New Roman" w:cs="Times New Roman"/>
          <w:b/>
          <w:color w:val="000000"/>
          <w:spacing w:val="-3"/>
          <w:sz w:val="28"/>
          <w:szCs w:val="28"/>
          <w:lang w:eastAsia="ru-RU"/>
        </w:rPr>
        <w:t>В.В. Аверьянов</w:t>
      </w:r>
    </w:p>
    <w:p w:rsidR="005252C5" w:rsidRPr="005252C5" w:rsidRDefault="005252C5" w:rsidP="005252C5">
      <w:pPr>
        <w:shd w:val="clear" w:color="auto" w:fill="FFFFFF"/>
        <w:tabs>
          <w:tab w:val="left" w:pos="8184"/>
        </w:tabs>
        <w:ind w:left="11"/>
        <w:rPr>
          <w:rFonts w:ascii="Times New Roman" w:eastAsia="Times New Roman" w:hAnsi="Times New Roman" w:cs="Times New Roman"/>
          <w:b/>
          <w:color w:val="000000"/>
          <w:sz w:val="28"/>
          <w:szCs w:val="28"/>
          <w:lang w:eastAsia="ru-RU"/>
        </w:rPr>
      </w:pPr>
      <w:r w:rsidRPr="005252C5">
        <w:rPr>
          <w:rFonts w:ascii="Times New Roman" w:eastAsia="Times New Roman" w:hAnsi="Times New Roman" w:cs="Times New Roman"/>
          <w:b/>
          <w:color w:val="000000"/>
          <w:sz w:val="28"/>
          <w:szCs w:val="28"/>
          <w:lang w:eastAsia="ru-RU"/>
        </w:rPr>
        <w:t>муниципального округа</w:t>
      </w:r>
    </w:p>
    <w:p w:rsidR="005252C5" w:rsidRPr="005252C5" w:rsidRDefault="005252C5" w:rsidP="005252C5">
      <w:pPr>
        <w:shd w:val="clear" w:color="auto" w:fill="FFFFFF"/>
        <w:tabs>
          <w:tab w:val="left" w:pos="8184"/>
        </w:tabs>
        <w:ind w:left="11"/>
        <w:rPr>
          <w:rFonts w:ascii="Times New Roman" w:eastAsia="Times New Roman" w:hAnsi="Times New Roman" w:cs="Times New Roman"/>
          <w:b/>
          <w:color w:val="000000"/>
          <w:sz w:val="28"/>
          <w:szCs w:val="28"/>
          <w:lang w:eastAsia="ru-RU"/>
        </w:rPr>
      </w:pPr>
      <w:r w:rsidRPr="005252C5">
        <w:rPr>
          <w:rFonts w:ascii="Times New Roman" w:eastAsia="Times New Roman" w:hAnsi="Times New Roman" w:cs="Times New Roman"/>
          <w:b/>
          <w:color w:val="000000"/>
          <w:sz w:val="28"/>
          <w:szCs w:val="28"/>
          <w:lang w:eastAsia="ru-RU"/>
        </w:rPr>
        <w:t>Савеловский в городе Москве</w:t>
      </w:r>
    </w:p>
    <w:p w:rsidR="005252C5" w:rsidRPr="007F4177" w:rsidRDefault="005252C5" w:rsidP="00494882">
      <w:pPr>
        <w:widowControl w:val="0"/>
        <w:autoSpaceDE w:val="0"/>
        <w:autoSpaceDN w:val="0"/>
        <w:adjustRightInd w:val="0"/>
        <w:ind w:firstLine="851"/>
        <w:jc w:val="both"/>
        <w:rPr>
          <w:rFonts w:ascii="Times New Roman" w:eastAsiaTheme="minorEastAsia" w:hAnsi="Times New Roman" w:cs="Times New Roman"/>
          <w:bCs/>
          <w:sz w:val="28"/>
          <w:szCs w:val="28"/>
          <w:lang w:eastAsia="ru-RU"/>
        </w:rPr>
      </w:pPr>
    </w:p>
    <w:p w:rsidR="00494882" w:rsidRDefault="00494882" w:rsidP="00571256">
      <w:pPr>
        <w:tabs>
          <w:tab w:val="left" w:pos="9638"/>
        </w:tabs>
        <w:ind w:firstLine="5670"/>
        <w:jc w:val="both"/>
        <w:rPr>
          <w:rFonts w:ascii="Times New Roman" w:eastAsia="Times New Roman" w:hAnsi="Times New Roman" w:cs="Times New Roman"/>
          <w:sz w:val="28"/>
          <w:szCs w:val="28"/>
          <w:lang w:eastAsia="ru-RU"/>
        </w:rPr>
      </w:pPr>
    </w:p>
    <w:p w:rsidR="00494882" w:rsidRDefault="00494882" w:rsidP="00571256">
      <w:pPr>
        <w:tabs>
          <w:tab w:val="left" w:pos="9638"/>
        </w:tabs>
        <w:ind w:firstLine="5670"/>
        <w:jc w:val="both"/>
        <w:rPr>
          <w:rFonts w:ascii="Times New Roman" w:eastAsia="Times New Roman" w:hAnsi="Times New Roman" w:cs="Times New Roman"/>
          <w:sz w:val="28"/>
          <w:szCs w:val="28"/>
          <w:lang w:eastAsia="ru-RU"/>
        </w:rPr>
      </w:pPr>
    </w:p>
    <w:p w:rsidR="00494882" w:rsidRDefault="00494882" w:rsidP="00571256">
      <w:pPr>
        <w:tabs>
          <w:tab w:val="left" w:pos="9638"/>
        </w:tabs>
        <w:ind w:firstLine="5670"/>
        <w:jc w:val="both"/>
        <w:rPr>
          <w:rFonts w:ascii="Times New Roman" w:eastAsia="Times New Roman" w:hAnsi="Times New Roman" w:cs="Times New Roman"/>
          <w:sz w:val="28"/>
          <w:szCs w:val="28"/>
          <w:lang w:eastAsia="ru-RU"/>
        </w:rPr>
      </w:pPr>
    </w:p>
    <w:p w:rsidR="00494882" w:rsidRDefault="00494882" w:rsidP="00571256">
      <w:pPr>
        <w:tabs>
          <w:tab w:val="left" w:pos="9638"/>
        </w:tabs>
        <w:ind w:firstLine="5670"/>
        <w:jc w:val="both"/>
        <w:rPr>
          <w:rFonts w:ascii="Times New Roman" w:eastAsia="Times New Roman" w:hAnsi="Times New Roman" w:cs="Times New Roman"/>
          <w:sz w:val="28"/>
          <w:szCs w:val="28"/>
          <w:lang w:eastAsia="ru-RU"/>
        </w:rPr>
      </w:pPr>
    </w:p>
    <w:p w:rsidR="00494882" w:rsidRDefault="00494882" w:rsidP="00571256">
      <w:pPr>
        <w:tabs>
          <w:tab w:val="left" w:pos="9638"/>
        </w:tabs>
        <w:ind w:firstLine="5670"/>
        <w:jc w:val="both"/>
        <w:rPr>
          <w:rFonts w:ascii="Times New Roman" w:eastAsia="Times New Roman" w:hAnsi="Times New Roman" w:cs="Times New Roman"/>
          <w:sz w:val="28"/>
          <w:szCs w:val="28"/>
          <w:lang w:eastAsia="ru-RU"/>
        </w:rPr>
      </w:pPr>
    </w:p>
    <w:p w:rsidR="00494882" w:rsidRDefault="00494882" w:rsidP="00571256">
      <w:pPr>
        <w:tabs>
          <w:tab w:val="left" w:pos="9638"/>
        </w:tabs>
        <w:ind w:firstLine="5670"/>
        <w:jc w:val="both"/>
        <w:rPr>
          <w:rFonts w:ascii="Times New Roman" w:eastAsia="Times New Roman" w:hAnsi="Times New Roman" w:cs="Times New Roman"/>
          <w:sz w:val="28"/>
          <w:szCs w:val="28"/>
          <w:lang w:eastAsia="ru-RU"/>
        </w:rPr>
      </w:pPr>
    </w:p>
    <w:p w:rsidR="00494882" w:rsidRDefault="00494882" w:rsidP="00571256">
      <w:pPr>
        <w:tabs>
          <w:tab w:val="left" w:pos="9638"/>
        </w:tabs>
        <w:ind w:firstLine="5670"/>
        <w:jc w:val="both"/>
        <w:rPr>
          <w:rFonts w:ascii="Times New Roman" w:eastAsia="Times New Roman" w:hAnsi="Times New Roman" w:cs="Times New Roman"/>
          <w:sz w:val="28"/>
          <w:szCs w:val="28"/>
          <w:lang w:eastAsia="ru-RU"/>
        </w:rPr>
      </w:pPr>
    </w:p>
    <w:p w:rsidR="00494882" w:rsidRDefault="00494882" w:rsidP="00571256">
      <w:pPr>
        <w:tabs>
          <w:tab w:val="left" w:pos="9638"/>
        </w:tabs>
        <w:ind w:firstLine="5670"/>
        <w:jc w:val="both"/>
        <w:rPr>
          <w:rFonts w:ascii="Times New Roman" w:eastAsia="Times New Roman" w:hAnsi="Times New Roman" w:cs="Times New Roman"/>
          <w:sz w:val="28"/>
          <w:szCs w:val="28"/>
          <w:lang w:eastAsia="ru-RU"/>
        </w:rPr>
      </w:pPr>
    </w:p>
    <w:p w:rsidR="00494882" w:rsidRDefault="00494882" w:rsidP="00571256">
      <w:pPr>
        <w:tabs>
          <w:tab w:val="left" w:pos="9638"/>
        </w:tabs>
        <w:ind w:firstLine="5670"/>
        <w:jc w:val="both"/>
        <w:rPr>
          <w:rFonts w:ascii="Times New Roman" w:eastAsia="Times New Roman" w:hAnsi="Times New Roman" w:cs="Times New Roman"/>
          <w:sz w:val="28"/>
          <w:szCs w:val="28"/>
          <w:lang w:eastAsia="ru-RU"/>
        </w:rPr>
      </w:pPr>
    </w:p>
    <w:p w:rsidR="00494882" w:rsidRDefault="00494882"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p>
    <w:p w:rsidR="007F4177" w:rsidRDefault="007F4177" w:rsidP="00571256">
      <w:pPr>
        <w:tabs>
          <w:tab w:val="left" w:pos="9638"/>
        </w:tabs>
        <w:ind w:firstLine="5670"/>
        <w:jc w:val="both"/>
        <w:rPr>
          <w:rFonts w:ascii="Times New Roman" w:eastAsia="Times New Roman" w:hAnsi="Times New Roman" w:cs="Times New Roman"/>
          <w:sz w:val="28"/>
          <w:szCs w:val="28"/>
          <w:lang w:eastAsia="ru-RU"/>
        </w:rPr>
      </w:pPr>
      <w:bookmarkStart w:id="0" w:name="_GoBack"/>
      <w:bookmarkEnd w:id="0"/>
    </w:p>
    <w:p w:rsidR="00571256" w:rsidRPr="00571256" w:rsidRDefault="00571256" w:rsidP="00571256">
      <w:pPr>
        <w:tabs>
          <w:tab w:val="left" w:pos="9638"/>
        </w:tabs>
        <w:ind w:firstLine="5670"/>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lastRenderedPageBreak/>
        <w:t xml:space="preserve">Приложение </w:t>
      </w:r>
    </w:p>
    <w:p w:rsidR="00571256" w:rsidRDefault="00571256" w:rsidP="00571256">
      <w:pPr>
        <w:tabs>
          <w:tab w:val="left" w:pos="9638"/>
        </w:tabs>
        <w:ind w:left="5670"/>
        <w:jc w:val="both"/>
        <w:rPr>
          <w:rFonts w:ascii="Times New Roman" w:eastAsia="Times New Roman" w:hAnsi="Times New Roman" w:cs="Times New Roman"/>
          <w:bCs/>
          <w:i/>
          <w:sz w:val="28"/>
          <w:szCs w:val="28"/>
          <w:lang w:eastAsia="ru-RU"/>
        </w:rPr>
      </w:pPr>
      <w:r w:rsidRPr="00571256">
        <w:rPr>
          <w:rFonts w:ascii="Times New Roman" w:eastAsia="Times New Roman" w:hAnsi="Times New Roman" w:cs="Times New Roman"/>
          <w:sz w:val="28"/>
          <w:szCs w:val="28"/>
          <w:lang w:eastAsia="ru-RU"/>
        </w:rPr>
        <w:t xml:space="preserve">к </w:t>
      </w:r>
      <w:r w:rsidRPr="00571256">
        <w:rPr>
          <w:rFonts w:ascii="Times New Roman" w:eastAsia="Times New Roman" w:hAnsi="Times New Roman" w:cs="Times New Roman"/>
          <w:bCs/>
          <w:sz w:val="28"/>
          <w:szCs w:val="28"/>
          <w:lang w:eastAsia="ru-RU"/>
        </w:rPr>
        <w:t xml:space="preserve">решению Совета депутатов </w:t>
      </w:r>
    </w:p>
    <w:p w:rsidR="00AB2F36" w:rsidRDefault="00AB2F36" w:rsidP="00571256">
      <w:pPr>
        <w:tabs>
          <w:tab w:val="left" w:pos="9638"/>
        </w:tabs>
        <w:ind w:left="567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муниципального округа</w:t>
      </w:r>
    </w:p>
    <w:p w:rsidR="00AB2F36" w:rsidRPr="00AB2F36" w:rsidRDefault="00AB2F36" w:rsidP="00571256">
      <w:pPr>
        <w:tabs>
          <w:tab w:val="left" w:pos="9638"/>
        </w:tabs>
        <w:ind w:left="567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Савеловский в городе Москве</w:t>
      </w:r>
    </w:p>
    <w:p w:rsidR="00571256" w:rsidRPr="00571256" w:rsidRDefault="00571256" w:rsidP="00571256">
      <w:pPr>
        <w:tabs>
          <w:tab w:val="left" w:pos="9638"/>
        </w:tabs>
        <w:ind w:left="5670"/>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 xml:space="preserve">от ___ _________ 20__ года </w:t>
      </w:r>
    </w:p>
    <w:p w:rsidR="00571256" w:rsidRPr="00571256" w:rsidRDefault="00571256" w:rsidP="00571256">
      <w:pPr>
        <w:tabs>
          <w:tab w:val="left" w:pos="9638"/>
        </w:tabs>
        <w:ind w:left="5670"/>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 ____</w:t>
      </w:r>
    </w:p>
    <w:p w:rsidR="00571256" w:rsidRPr="00571256" w:rsidRDefault="00571256" w:rsidP="00571256">
      <w:pPr>
        <w:tabs>
          <w:tab w:val="left" w:pos="9638"/>
        </w:tabs>
        <w:jc w:val="center"/>
        <w:rPr>
          <w:rFonts w:ascii="Times New Roman" w:eastAsia="Times New Roman" w:hAnsi="Times New Roman" w:cs="Times New Roman"/>
          <w:b/>
          <w:sz w:val="28"/>
          <w:szCs w:val="28"/>
          <w:lang w:eastAsia="ru-RU"/>
        </w:rPr>
      </w:pPr>
    </w:p>
    <w:p w:rsidR="00571256" w:rsidRPr="00571256" w:rsidRDefault="00571256" w:rsidP="00571256">
      <w:pPr>
        <w:tabs>
          <w:tab w:val="left" w:pos="9638"/>
        </w:tabs>
        <w:jc w:val="center"/>
        <w:rPr>
          <w:rFonts w:ascii="Times New Roman" w:eastAsia="Times New Roman" w:hAnsi="Times New Roman" w:cs="Times New Roman"/>
          <w:b/>
          <w:sz w:val="28"/>
          <w:szCs w:val="28"/>
          <w:lang w:eastAsia="ru-RU"/>
        </w:rPr>
      </w:pPr>
      <w:r w:rsidRPr="00571256">
        <w:rPr>
          <w:rFonts w:ascii="Times New Roman" w:eastAsia="Times New Roman" w:hAnsi="Times New Roman" w:cs="Times New Roman"/>
          <w:b/>
          <w:sz w:val="28"/>
          <w:szCs w:val="28"/>
          <w:lang w:eastAsia="ru-RU"/>
        </w:rPr>
        <w:t>Положение</w:t>
      </w:r>
    </w:p>
    <w:p w:rsidR="00571256" w:rsidRPr="00571256" w:rsidRDefault="00571256" w:rsidP="00571256">
      <w:pPr>
        <w:shd w:val="clear" w:color="auto" w:fill="FFFFFF"/>
        <w:jc w:val="center"/>
        <w:rPr>
          <w:rFonts w:ascii="Times New Roman" w:eastAsia="Times New Roman" w:hAnsi="Times New Roman" w:cs="Times New Roman"/>
          <w:b/>
          <w:bCs/>
          <w:color w:val="000000"/>
          <w:sz w:val="28"/>
          <w:szCs w:val="28"/>
          <w:lang w:eastAsia="ru-RU"/>
        </w:rPr>
      </w:pPr>
      <w:r w:rsidRPr="00571256">
        <w:rPr>
          <w:rFonts w:ascii="Times New Roman" w:eastAsia="Times New Roman" w:hAnsi="Times New Roman" w:cs="Times New Roman"/>
          <w:b/>
          <w:sz w:val="28"/>
          <w:szCs w:val="28"/>
          <w:lang w:eastAsia="ru-RU"/>
        </w:rPr>
        <w:t xml:space="preserve">о </w:t>
      </w:r>
      <w:r w:rsidRPr="00571256">
        <w:rPr>
          <w:rFonts w:ascii="Times New Roman" w:eastAsia="Times New Roman" w:hAnsi="Times New Roman" w:cs="Times New Roman"/>
          <w:b/>
          <w:bCs/>
          <w:sz w:val="28"/>
          <w:szCs w:val="28"/>
          <w:lang w:eastAsia="ru-RU"/>
        </w:rPr>
        <w:t xml:space="preserve">комиссии Совета депутатов </w:t>
      </w:r>
      <w:r w:rsidR="00AB2F36">
        <w:rPr>
          <w:rFonts w:ascii="Times New Roman" w:eastAsia="Times New Roman" w:hAnsi="Times New Roman" w:cs="Times New Roman"/>
          <w:b/>
          <w:sz w:val="28"/>
          <w:szCs w:val="28"/>
          <w:lang w:eastAsia="ru-RU"/>
        </w:rPr>
        <w:t>муниципального округа Савеловский в городе Москве</w:t>
      </w:r>
      <w:r w:rsidRPr="00571256">
        <w:rPr>
          <w:rFonts w:ascii="Times New Roman" w:eastAsia="Times New Roman" w:hAnsi="Times New Roman" w:cs="Times New Roman"/>
          <w:b/>
          <w:sz w:val="28"/>
          <w:szCs w:val="28"/>
          <w:lang w:eastAsia="ru-RU"/>
        </w:rPr>
        <w:t xml:space="preserve"> </w:t>
      </w:r>
      <w:r w:rsidRPr="00571256">
        <w:rPr>
          <w:rFonts w:ascii="Times New Roman" w:eastAsia="Times New Roman" w:hAnsi="Times New Roman" w:cs="Times New Roman"/>
          <w:b/>
          <w:bCs/>
          <w:sz w:val="28"/>
          <w:szCs w:val="28"/>
          <w:lang w:eastAsia="ru-RU"/>
        </w:rPr>
        <w:t xml:space="preserve">по соблюдению лицами, замещающими муниципальные должности, </w:t>
      </w:r>
      <w:r w:rsidRPr="00571256">
        <w:rPr>
          <w:rFonts w:ascii="Times New Roman" w:eastAsia="Times New Roman" w:hAnsi="Times New Roman" w:cs="Times New Roman"/>
          <w:b/>
          <w:sz w:val="28"/>
          <w:szCs w:val="28"/>
          <w:lang w:eastAsia="ru-RU"/>
        </w:rPr>
        <w:t>ограничений, запретов и исполнения ими обязанностей, установленных законодательством Российской Федерации о противодействии коррупции</w:t>
      </w:r>
    </w:p>
    <w:p w:rsidR="00571256" w:rsidRPr="00571256" w:rsidRDefault="00571256" w:rsidP="00571256">
      <w:pPr>
        <w:ind w:firstLine="709"/>
        <w:jc w:val="both"/>
        <w:rPr>
          <w:rFonts w:ascii="Times New Roman" w:eastAsia="Times New Roman" w:hAnsi="Times New Roman" w:cs="Times New Roman"/>
          <w:bCs/>
          <w:color w:val="000000"/>
          <w:sz w:val="28"/>
          <w:szCs w:val="28"/>
          <w:lang w:eastAsia="ru-RU"/>
        </w:rPr>
      </w:pP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 xml:space="preserve">1. Комиссия </w:t>
      </w:r>
      <w:r w:rsidRPr="00571256">
        <w:rPr>
          <w:rFonts w:ascii="Times New Roman" w:eastAsia="Times New Roman" w:hAnsi="Times New Roman" w:cs="Times New Roman"/>
          <w:bCs/>
          <w:sz w:val="28"/>
          <w:szCs w:val="28"/>
          <w:lang w:eastAsia="ru-RU"/>
        </w:rPr>
        <w:t xml:space="preserve">Совета депутатов </w:t>
      </w:r>
      <w:r w:rsidR="00292C75">
        <w:rPr>
          <w:rFonts w:ascii="Times New Roman" w:eastAsia="Times New Roman" w:hAnsi="Times New Roman" w:cs="Times New Roman"/>
          <w:sz w:val="28"/>
          <w:szCs w:val="28"/>
          <w:lang w:eastAsia="ru-RU"/>
        </w:rPr>
        <w:t xml:space="preserve">муниципального округа Савеловский в городе Москве </w:t>
      </w:r>
      <w:r w:rsidRPr="00571256">
        <w:rPr>
          <w:rFonts w:ascii="Times New Roman" w:eastAsia="Times New Roman" w:hAnsi="Times New Roman" w:cs="Times New Roman"/>
          <w:bCs/>
          <w:sz w:val="28"/>
          <w:szCs w:val="28"/>
          <w:lang w:eastAsia="ru-RU"/>
        </w:rPr>
        <w:t xml:space="preserve">по соблюдению лицами, замещающими муниципальные должности, </w:t>
      </w:r>
      <w:r w:rsidRPr="00571256">
        <w:rPr>
          <w:rFonts w:ascii="Times New Roman" w:eastAsia="Times New Roman" w:hAnsi="Times New Roman" w:cs="Times New Roman"/>
          <w:sz w:val="28"/>
          <w:szCs w:val="28"/>
          <w:lang w:eastAsia="ru-RU"/>
        </w:rPr>
        <w:t xml:space="preserve">ограничений, запретов и исполнения ими обязанностей, установленных законодательством Российской Федерации о противодействии </w:t>
      </w:r>
      <w:r w:rsidRPr="00292C75">
        <w:rPr>
          <w:rFonts w:ascii="Times New Roman" w:eastAsia="Times New Roman" w:hAnsi="Times New Roman" w:cs="Times New Roman"/>
          <w:sz w:val="28"/>
          <w:szCs w:val="28"/>
          <w:lang w:eastAsia="ru-RU"/>
        </w:rPr>
        <w:t xml:space="preserve">коррупции (далее – комиссия), является постоянным рабочим органом </w:t>
      </w:r>
      <w:r w:rsidRPr="00292C75">
        <w:rPr>
          <w:rFonts w:ascii="Times New Roman" w:eastAsia="Times New Roman" w:hAnsi="Times New Roman" w:cs="Times New Roman"/>
          <w:bCs/>
          <w:sz w:val="28"/>
          <w:szCs w:val="28"/>
          <w:lang w:eastAsia="ru-RU"/>
        </w:rPr>
        <w:t>Совета</w:t>
      </w:r>
      <w:r w:rsidRPr="00571256">
        <w:rPr>
          <w:rFonts w:ascii="Times New Roman" w:eastAsia="Times New Roman" w:hAnsi="Times New Roman" w:cs="Times New Roman"/>
          <w:bCs/>
          <w:sz w:val="28"/>
          <w:szCs w:val="28"/>
          <w:lang w:eastAsia="ru-RU"/>
        </w:rPr>
        <w:t xml:space="preserve"> депутатов </w:t>
      </w:r>
      <w:r w:rsidR="00292C75">
        <w:rPr>
          <w:rFonts w:ascii="Times New Roman" w:eastAsia="Times New Roman" w:hAnsi="Times New Roman" w:cs="Times New Roman"/>
          <w:sz w:val="28"/>
          <w:szCs w:val="28"/>
          <w:lang w:eastAsia="ru-RU"/>
        </w:rPr>
        <w:t>муниципального округа Савеловский в городе Москве</w:t>
      </w:r>
      <w:r w:rsidRPr="00571256">
        <w:rPr>
          <w:rFonts w:ascii="Times New Roman" w:eastAsia="Times New Roman" w:hAnsi="Times New Roman" w:cs="Times New Roman"/>
          <w:sz w:val="28"/>
          <w:szCs w:val="28"/>
          <w:lang w:eastAsia="ru-RU"/>
        </w:rPr>
        <w:t xml:space="preserve"> (далее – Совет депутатов) и образуется на срок полномочий депутатов Совета депутатов.</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Комиссия создается из числа депутатов Совета депутатов.</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города Москвы, Уставом </w:t>
      </w:r>
      <w:r w:rsidR="00292C75">
        <w:rPr>
          <w:rFonts w:ascii="Times New Roman" w:eastAsia="Times New Roman" w:hAnsi="Times New Roman" w:cs="Times New Roman"/>
          <w:sz w:val="28"/>
          <w:szCs w:val="28"/>
          <w:lang w:eastAsia="ru-RU"/>
        </w:rPr>
        <w:t>муниципального округа Савеловский в городе Москве</w:t>
      </w:r>
      <w:r w:rsidRPr="00571256">
        <w:rPr>
          <w:rFonts w:ascii="Times New Roman" w:eastAsia="Times New Roman" w:hAnsi="Times New Roman" w:cs="Times New Roman"/>
          <w:sz w:val="28"/>
          <w:szCs w:val="28"/>
          <w:lang w:eastAsia="ru-RU"/>
        </w:rPr>
        <w:t>, Регламентом Совета депутатов и иными решениями Совета депутатов, а также настоящим Положением.</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3. К ведению комиссии относится:</w:t>
      </w:r>
    </w:p>
    <w:p w:rsidR="00571256" w:rsidRPr="00292C75" w:rsidRDefault="00571256" w:rsidP="00571256">
      <w:pPr>
        <w:autoSpaceDE w:val="0"/>
        <w:autoSpaceDN w:val="0"/>
        <w:adjustRightInd w:val="0"/>
        <w:ind w:firstLine="709"/>
        <w:jc w:val="both"/>
        <w:rPr>
          <w:rFonts w:ascii="Times New Roman" w:eastAsia="Times New Roman" w:hAnsi="Times New Roman" w:cs="Times New Roman"/>
          <w:i/>
          <w:sz w:val="28"/>
          <w:szCs w:val="28"/>
          <w:lang w:eastAsia="ru-RU"/>
        </w:rPr>
      </w:pPr>
      <w:proofErr w:type="gramStart"/>
      <w:r w:rsidRPr="00571256">
        <w:rPr>
          <w:rFonts w:ascii="Times New Roman" w:eastAsia="Times New Roman" w:hAnsi="Times New Roman" w:cs="Times New Roman"/>
          <w:sz w:val="28"/>
          <w:szCs w:val="28"/>
          <w:lang w:eastAsia="ru-RU"/>
        </w:rPr>
        <w:t>3.1) рассмотрение и оценка фактических обстоятельств несоблюдения лицами, замещающими муниципальные должности, ограничений, запретов, неисполнения ими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292C75">
        <w:rPr>
          <w:rFonts w:ascii="Times New Roman" w:eastAsia="Times New Roman" w:hAnsi="Times New Roman" w:cs="Times New Roman"/>
          <w:i/>
          <w:sz w:val="28"/>
          <w:szCs w:val="28"/>
          <w:lang w:eastAsia="ru-RU"/>
        </w:rPr>
        <w:t xml:space="preserve">», </w:t>
      </w:r>
      <w:r w:rsidRPr="00292C75">
        <w:rPr>
          <w:rFonts w:ascii="Times New Roman" w:eastAsia="Times New Roman" w:hAnsi="Times New Roman" w:cs="Times New Roman"/>
          <w:sz w:val="28"/>
          <w:szCs w:val="28"/>
          <w:lang w:eastAsia="ru-RU"/>
        </w:rPr>
        <w:t>Федеральным законом от 7 мая 2013 года № 79-ФЗ «О</w:t>
      </w:r>
      <w:proofErr w:type="gramEnd"/>
      <w:r w:rsidRPr="00292C75">
        <w:rPr>
          <w:rFonts w:ascii="Times New Roman" w:eastAsia="Times New Roman" w:hAnsi="Times New Roman" w:cs="Times New Roman"/>
          <w:sz w:val="28"/>
          <w:szCs w:val="28"/>
          <w:lang w:eastAsia="ru-RU"/>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законодательство о противодействии коррупции</w:t>
      </w:r>
      <w:r w:rsidRPr="00292C75">
        <w:rPr>
          <w:rFonts w:ascii="Times New Roman" w:eastAsia="Times New Roman" w:hAnsi="Times New Roman" w:cs="Times New Roman"/>
          <w:i/>
          <w:sz w:val="28"/>
          <w:szCs w:val="28"/>
          <w:lang w:eastAsia="ru-RU"/>
        </w:rPr>
        <w:t>);</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 xml:space="preserve">3.2) рассмотрение сообщений лиц, замещающих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выработка рекомендаций лицам, замещающим муниципальные </w:t>
      </w:r>
      <w:r w:rsidRPr="00571256">
        <w:rPr>
          <w:rFonts w:ascii="Times New Roman" w:eastAsia="Times New Roman" w:hAnsi="Times New Roman" w:cs="Times New Roman"/>
          <w:sz w:val="28"/>
          <w:szCs w:val="28"/>
          <w:lang w:eastAsia="ru-RU"/>
        </w:rPr>
        <w:lastRenderedPageBreak/>
        <w:t>должности, по принятию мер по предотвращению или урегулированию конфликта интересов;</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571256">
        <w:rPr>
          <w:rFonts w:ascii="Times New Roman" w:eastAsia="Times New Roman" w:hAnsi="Times New Roman" w:cs="Times New Roman"/>
          <w:sz w:val="28"/>
          <w:szCs w:val="28"/>
          <w:lang w:eastAsia="ru-RU"/>
        </w:rPr>
        <w:t xml:space="preserve">3.3) рассмотрение заявления Мэра Москвы о досрочном прекращении полномочий </w:t>
      </w:r>
      <w:r w:rsidRPr="00571256">
        <w:rPr>
          <w:rFonts w:ascii="Times New Roman" w:eastAsia="Times New Roman" w:hAnsi="Times New Roman" w:cs="Times New Roman"/>
          <w:iCs/>
          <w:sz w:val="28"/>
          <w:szCs w:val="28"/>
          <w:lang w:eastAsia="ru-RU"/>
        </w:rPr>
        <w:t>лица, замещающего муниципальную должность</w:t>
      </w:r>
      <w:r w:rsidRPr="00571256">
        <w:rPr>
          <w:rFonts w:ascii="Times New Roman" w:eastAsia="Times New Roman" w:hAnsi="Times New Roman" w:cs="Times New Roman"/>
          <w:sz w:val="28"/>
          <w:szCs w:val="28"/>
          <w:lang w:eastAsia="ru-RU"/>
        </w:rPr>
        <w:t xml:space="preserve">, поступившего в Совет депутатов на основании части 4.5 статьи 12.1 Федерального закона </w:t>
      </w:r>
      <w:r w:rsidRPr="00571256">
        <w:rPr>
          <w:rFonts w:ascii="Times New Roman" w:eastAsia="Times New Roman" w:hAnsi="Times New Roman" w:cs="Times New Roman"/>
          <w:bCs/>
          <w:sz w:val="28"/>
          <w:szCs w:val="28"/>
          <w:lang w:eastAsia="ru-RU"/>
        </w:rPr>
        <w:t>«О противодействии коррупции» и части 7.3 статьи 40 Федерального закона от 6 октября 2003 года № 131-ФЗ «Об общих принципах организации местного самоуправления в Российской Федерации»</w:t>
      </w:r>
      <w:r w:rsidRPr="00571256">
        <w:rPr>
          <w:rFonts w:ascii="Times New Roman" w:eastAsia="Times New Roman" w:hAnsi="Times New Roman" w:cs="Times New Roman"/>
          <w:sz w:val="28"/>
          <w:szCs w:val="28"/>
          <w:lang w:eastAsia="ru-RU"/>
        </w:rPr>
        <w:t xml:space="preserve"> (далее – заявление о досрочном прекращении полномочий</w:t>
      </w:r>
      <w:r w:rsidRPr="00571256">
        <w:rPr>
          <w:rFonts w:ascii="Times New Roman" w:eastAsia="Times New Roman" w:hAnsi="Times New Roman" w:cs="Times New Roman"/>
          <w:iCs/>
          <w:sz w:val="28"/>
          <w:szCs w:val="28"/>
          <w:lang w:eastAsia="ru-RU"/>
        </w:rPr>
        <w:t>)</w:t>
      </w:r>
      <w:r w:rsidRPr="00571256">
        <w:rPr>
          <w:rFonts w:ascii="Times New Roman" w:eastAsia="Times New Roman" w:hAnsi="Times New Roman" w:cs="Times New Roman"/>
          <w:sz w:val="28"/>
          <w:szCs w:val="28"/>
          <w:lang w:eastAsia="ru-RU"/>
        </w:rPr>
        <w:t>;</w:t>
      </w:r>
      <w:proofErr w:type="gramEnd"/>
    </w:p>
    <w:p w:rsid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571256">
        <w:rPr>
          <w:rFonts w:ascii="Times New Roman" w:eastAsia="Times New Roman" w:hAnsi="Times New Roman" w:cs="Times New Roman"/>
          <w:sz w:val="28"/>
          <w:szCs w:val="28"/>
          <w:lang w:eastAsia="ru-RU"/>
        </w:rPr>
        <w:t xml:space="preserve">3.4) принятие </w:t>
      </w:r>
      <w:r w:rsidRPr="00571256">
        <w:rPr>
          <w:rFonts w:ascii="Times New Roman" w:eastAsia="Times New Roman" w:hAnsi="Times New Roman" w:cs="Times New Roman"/>
          <w:bCs/>
          <w:sz w:val="28"/>
          <w:szCs w:val="28"/>
          <w:lang w:eastAsia="ru-RU"/>
        </w:rPr>
        <w:t xml:space="preserve">сведений о доходах, расходах, об имуществе и обязательствах имущественного характера </w:t>
      </w:r>
      <w:r w:rsidRPr="00571256">
        <w:rPr>
          <w:rFonts w:ascii="Times New Roman" w:eastAsia="Times New Roman" w:hAnsi="Times New Roman" w:cs="Times New Roman"/>
          <w:sz w:val="28"/>
          <w:szCs w:val="28"/>
          <w:lang w:eastAsia="ru-RU"/>
        </w:rPr>
        <w:t xml:space="preserve">лиц, замещающих муниципальные должности, </w:t>
      </w:r>
      <w:r w:rsidRPr="00571256">
        <w:rPr>
          <w:rFonts w:ascii="Times New Roman" w:eastAsia="Calibri" w:hAnsi="Times New Roman" w:cs="Times New Roman"/>
          <w:sz w:val="28"/>
          <w:szCs w:val="28"/>
        </w:rPr>
        <w:t>их супруг (супругов) и несовершеннолетних детей</w:t>
      </w:r>
      <w:r w:rsidRPr="00571256">
        <w:rPr>
          <w:rFonts w:ascii="Times New Roman" w:eastAsia="Times New Roman" w:hAnsi="Times New Roman" w:cs="Times New Roman"/>
          <w:sz w:val="28"/>
          <w:szCs w:val="28"/>
          <w:lang w:eastAsia="ru-RU"/>
        </w:rPr>
        <w:t xml:space="preserve"> и организация работы с данными сведениями в соответствии с Порядком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на официальных сайтах органов местного самоуправления </w:t>
      </w:r>
      <w:r w:rsidR="007F6259">
        <w:rPr>
          <w:rFonts w:ascii="Times New Roman" w:eastAsia="Times New Roman" w:hAnsi="Times New Roman" w:cs="Times New Roman"/>
          <w:sz w:val="28"/>
          <w:szCs w:val="28"/>
          <w:lang w:eastAsia="ru-RU"/>
        </w:rPr>
        <w:t>муниципального округа Савеловский в городе Москве</w:t>
      </w:r>
      <w:proofErr w:type="gramEnd"/>
      <w:r w:rsidR="007F6259">
        <w:rPr>
          <w:rFonts w:ascii="Times New Roman" w:eastAsia="Times New Roman" w:hAnsi="Times New Roman" w:cs="Times New Roman"/>
          <w:sz w:val="28"/>
          <w:szCs w:val="28"/>
          <w:lang w:eastAsia="ru-RU"/>
        </w:rPr>
        <w:t xml:space="preserve"> </w:t>
      </w:r>
      <w:r w:rsidRPr="00571256">
        <w:rPr>
          <w:rFonts w:ascii="Times New Roman" w:eastAsia="Times New Roman" w:hAnsi="Times New Roman" w:cs="Times New Roman"/>
          <w:sz w:val="28"/>
          <w:szCs w:val="28"/>
          <w:lang w:eastAsia="ru-RU"/>
        </w:rPr>
        <w:t>и (или) предоставления этих сведений общероссийским средствам массовой информации для опубликования, утвержд</w:t>
      </w:r>
      <w:r w:rsidR="003D634D">
        <w:rPr>
          <w:rFonts w:ascii="Times New Roman" w:eastAsia="Times New Roman" w:hAnsi="Times New Roman" w:cs="Times New Roman"/>
          <w:sz w:val="28"/>
          <w:szCs w:val="28"/>
          <w:lang w:eastAsia="ru-RU"/>
        </w:rPr>
        <w:t>енным решением Совета депутатов;</w:t>
      </w:r>
    </w:p>
    <w:p w:rsidR="003D634D" w:rsidRPr="00571256" w:rsidRDefault="003D634D" w:rsidP="00571256">
      <w:pPr>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hAnsi="Times New Roman"/>
          <w:sz w:val="28"/>
          <w:szCs w:val="28"/>
        </w:rPr>
        <w:t xml:space="preserve">3.5) рассмотрение поступившего в Совет депутатов в соответствии с </w:t>
      </w:r>
      <w:r>
        <w:rPr>
          <w:rFonts w:ascii="Times New Roman" w:hAnsi="Times New Roman"/>
          <w:bCs/>
          <w:sz w:val="28"/>
          <w:szCs w:val="28"/>
        </w:rPr>
        <w:t>частью 7.3 статьи 40 Федерального закона «Об общих принципах организации местного самоуправления в Российской Федерации»</w:t>
      </w:r>
      <w:r>
        <w:rPr>
          <w:rFonts w:ascii="Times New Roman" w:hAnsi="Times New Roman"/>
          <w:sz w:val="28"/>
          <w:szCs w:val="28"/>
        </w:rPr>
        <w:t xml:space="preserve"> заявления Мэра Москвы</w:t>
      </w:r>
      <w:r w:rsidRPr="0051014B">
        <w:rPr>
          <w:rFonts w:ascii="Times New Roman" w:hAnsi="Times New Roman"/>
          <w:sz w:val="28"/>
          <w:szCs w:val="28"/>
        </w:rPr>
        <w:t xml:space="preserve"> </w:t>
      </w:r>
      <w:r>
        <w:rPr>
          <w:rFonts w:ascii="Times New Roman" w:hAnsi="Times New Roman"/>
          <w:sz w:val="28"/>
          <w:szCs w:val="28"/>
        </w:rPr>
        <w:t xml:space="preserve">о применении в отношении </w:t>
      </w:r>
      <w:r w:rsidRPr="0054579A">
        <w:rPr>
          <w:rFonts w:ascii="Times New Roman" w:hAnsi="Times New Roman"/>
          <w:iCs/>
          <w:sz w:val="28"/>
          <w:szCs w:val="28"/>
        </w:rPr>
        <w:t xml:space="preserve">лица, замещающего </w:t>
      </w:r>
      <w:r>
        <w:rPr>
          <w:rFonts w:ascii="Times New Roman" w:hAnsi="Times New Roman"/>
          <w:iCs/>
          <w:sz w:val="28"/>
          <w:szCs w:val="28"/>
        </w:rPr>
        <w:t>муниципальную</w:t>
      </w:r>
      <w:r w:rsidRPr="0054579A">
        <w:rPr>
          <w:rFonts w:ascii="Times New Roman" w:hAnsi="Times New Roman"/>
          <w:iCs/>
          <w:sz w:val="28"/>
          <w:szCs w:val="28"/>
        </w:rPr>
        <w:t xml:space="preserve"> должность</w:t>
      </w:r>
      <w:r>
        <w:rPr>
          <w:rFonts w:ascii="Times New Roman" w:hAnsi="Times New Roman"/>
          <w:sz w:val="28"/>
          <w:szCs w:val="28"/>
        </w:rPr>
        <w:t>, меры ответственности, установленной частью 7.3-1 указанной статьи (далее – заявление о применении меры ответственности</w:t>
      </w:r>
      <w:r>
        <w:rPr>
          <w:rFonts w:ascii="Times New Roman" w:hAnsi="Times New Roman"/>
          <w:iCs/>
          <w:sz w:val="28"/>
          <w:szCs w:val="28"/>
        </w:rPr>
        <w:t>).</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4. Заседания комиссии проводятся по мере необходимости.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5. Основанием для проведения заседания комиссии является:</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5.1) информация, представленная в письменном виде:</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5.1.1) правоохранительными органами, иными государственными органами, органами местного самоуправления и их должностными лицами;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5.1.2) </w:t>
      </w:r>
      <w:r w:rsidRPr="00571256">
        <w:rPr>
          <w:rFonts w:ascii="Times New Roman" w:eastAsia="Calibri" w:hAnsi="Times New Roman" w:cs="Times New Roman"/>
          <w:sz w:val="28"/>
          <w:szCs w:val="28"/>
        </w:rPr>
        <w:t>президиумом Совета при Мэре Москвы по противодействию коррупции;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5.1.3)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5.1.4) Общественной палатой Российской Федерации;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5.1.5) Общественной палатой города Москвы;</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5.1.6) общероссийскими средствами массовой информации и средствами массовой информации города Москвы;</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5.2) поступление в комиссию:</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5.2.1) заявления о досрочном прекращении полномочий</w:t>
      </w:r>
      <w:r w:rsidRPr="00571256">
        <w:rPr>
          <w:rFonts w:ascii="Times New Roman" w:eastAsia="Times New Roman" w:hAnsi="Times New Roman" w:cs="Times New Roman"/>
          <w:iCs/>
          <w:sz w:val="28"/>
          <w:szCs w:val="28"/>
          <w:lang w:eastAsia="ru-RU"/>
        </w:rPr>
        <w:t>;</w:t>
      </w:r>
    </w:p>
    <w:p w:rsid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 xml:space="preserve">5.2.2) сообщения лица, замещающего муниципальную должность, о возникновении личной заинтересованности при осуществлении своих </w:t>
      </w:r>
      <w:r w:rsidRPr="00571256">
        <w:rPr>
          <w:rFonts w:ascii="Times New Roman" w:eastAsia="Times New Roman" w:hAnsi="Times New Roman" w:cs="Times New Roman"/>
          <w:sz w:val="28"/>
          <w:szCs w:val="28"/>
          <w:lang w:eastAsia="ru-RU"/>
        </w:rPr>
        <w:lastRenderedPageBreak/>
        <w:t>полномочий, которая приводит или может привести к конфликту интересов. Указанное сообщение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w:t>
      </w:r>
      <w:r w:rsidR="004E236C">
        <w:rPr>
          <w:rFonts w:ascii="Times New Roman" w:eastAsia="Times New Roman" w:hAnsi="Times New Roman" w:cs="Times New Roman"/>
          <w:sz w:val="28"/>
          <w:szCs w:val="28"/>
          <w:lang w:eastAsia="ru-RU"/>
        </w:rPr>
        <w:t>енным решением Совета депутатов;</w:t>
      </w:r>
    </w:p>
    <w:p w:rsidR="004E236C" w:rsidRPr="00571256" w:rsidRDefault="004E236C" w:rsidP="00571256">
      <w:pPr>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hAnsi="Times New Roman"/>
          <w:sz w:val="28"/>
          <w:szCs w:val="28"/>
        </w:rPr>
        <w:t>5.2.3) заявления о применении меры ответственности.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6. Информация анонимного характера не может служить основанием для проведения заседания Комиссии.</w:t>
      </w:r>
    </w:p>
    <w:p w:rsidR="00110CC4" w:rsidRPr="00110CC4" w:rsidRDefault="00110CC4" w:rsidP="00110CC4">
      <w:pPr>
        <w:widowControl w:val="0"/>
        <w:autoSpaceDE w:val="0"/>
        <w:autoSpaceDN w:val="0"/>
        <w:adjustRightInd w:val="0"/>
        <w:ind w:firstLine="851"/>
        <w:jc w:val="both"/>
        <w:rPr>
          <w:rFonts w:ascii="Times New Roman" w:eastAsiaTheme="minorEastAsia" w:hAnsi="Times New Roman"/>
          <w:sz w:val="28"/>
          <w:szCs w:val="28"/>
          <w:lang w:eastAsia="ru-RU"/>
        </w:rPr>
      </w:pPr>
      <w:r w:rsidRPr="00110CC4">
        <w:rPr>
          <w:rFonts w:ascii="Times New Roman" w:eastAsiaTheme="minorEastAsia" w:hAnsi="Times New Roman"/>
          <w:sz w:val="28"/>
          <w:szCs w:val="28"/>
          <w:lang w:eastAsia="ru-RU"/>
        </w:rPr>
        <w:t xml:space="preserve">7. При поступлении в комиссию информации и документов, содержащих основания для проведения заседания комиссии, заседание комиссии проводится не позднее десяти рабочих дней со дня их поступления, за исключением случаев, предусмотренных абзацем вторым настоящего пункта или пунктом 14 настоящего Положения. </w:t>
      </w:r>
    </w:p>
    <w:p w:rsidR="00110CC4" w:rsidRPr="00110CC4" w:rsidRDefault="00110CC4" w:rsidP="00110CC4">
      <w:pPr>
        <w:widowControl w:val="0"/>
        <w:autoSpaceDE w:val="0"/>
        <w:autoSpaceDN w:val="0"/>
        <w:adjustRightInd w:val="0"/>
        <w:ind w:firstLine="851"/>
        <w:jc w:val="both"/>
        <w:rPr>
          <w:rFonts w:ascii="Times New Roman" w:eastAsiaTheme="minorEastAsia" w:hAnsi="Times New Roman"/>
          <w:sz w:val="28"/>
          <w:szCs w:val="28"/>
          <w:lang w:eastAsia="ru-RU"/>
        </w:rPr>
      </w:pPr>
      <w:proofErr w:type="gramStart"/>
      <w:r w:rsidRPr="00110CC4">
        <w:rPr>
          <w:rFonts w:ascii="Times New Roman" w:eastAsiaTheme="minorEastAsia" w:hAnsi="Times New Roman"/>
          <w:sz w:val="28"/>
          <w:szCs w:val="28"/>
          <w:lang w:eastAsia="ru-RU"/>
        </w:rPr>
        <w:t>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 а если заявление поступило в Совет депутатов в период летнего перерыва в его работе – не позднее семи календарных дней после дня</w:t>
      </w:r>
      <w:r w:rsidR="00985990">
        <w:rPr>
          <w:rFonts w:ascii="Times New Roman" w:eastAsiaTheme="minorEastAsia" w:hAnsi="Times New Roman"/>
          <w:sz w:val="28"/>
          <w:szCs w:val="28"/>
          <w:lang w:eastAsia="ru-RU"/>
        </w:rPr>
        <w:t xml:space="preserve"> окончания этого перерыва.</w:t>
      </w:r>
      <w:proofErr w:type="gramEnd"/>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8. Заседание проводит председатель комиссии или по письменному поручению председателя комиссии один из ее членов.</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9. Председатель комиссии: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9.1) организует работу комиссии, в том числе формирует проекты повесток дня заседаний комиссии и списки лиц, приглашенных для участия в ее заседаниях;</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 xml:space="preserve">9.2) обеспечивает информирование членов комиссии, других депутатов Совета депутатов, главу </w:t>
      </w:r>
      <w:r w:rsidR="00EA11EB">
        <w:rPr>
          <w:rFonts w:ascii="Times New Roman" w:eastAsia="Times New Roman" w:hAnsi="Times New Roman" w:cs="Times New Roman"/>
          <w:sz w:val="28"/>
          <w:szCs w:val="28"/>
          <w:lang w:eastAsia="ru-RU"/>
        </w:rPr>
        <w:t xml:space="preserve">муниципального округа Савеловский в городе Москве </w:t>
      </w:r>
      <w:r w:rsidRPr="00571256">
        <w:rPr>
          <w:rFonts w:ascii="Times New Roman" w:eastAsia="Times New Roman" w:hAnsi="Times New Roman" w:cs="Times New Roman"/>
          <w:sz w:val="28"/>
          <w:szCs w:val="28"/>
          <w:lang w:eastAsia="ru-RU"/>
        </w:rPr>
        <w:t>и приглашенных лиц о дате и времени проведения заседания комиссии и о повестке дня;</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9.3) подписывает документы комиссии;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9.4) дает поручения членам комиссии в пределах своих полномочий;</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9.5) контролирует исполнение решений и поручений комиссии;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9.6) организует ведение документации комиссии в соответствии с установленным порядком делопроизводства в Совете депутатов.</w:t>
      </w:r>
    </w:p>
    <w:p w:rsidR="00571256" w:rsidRPr="00571256" w:rsidRDefault="00571256" w:rsidP="00571256">
      <w:pPr>
        <w:autoSpaceDE w:val="0"/>
        <w:autoSpaceDN w:val="0"/>
        <w:adjustRightInd w:val="0"/>
        <w:ind w:firstLine="709"/>
        <w:jc w:val="both"/>
        <w:rPr>
          <w:rFonts w:ascii="Times New Roman" w:eastAsia="Calibri" w:hAnsi="Times New Roman" w:cs="Times New Roman"/>
          <w:sz w:val="28"/>
          <w:szCs w:val="28"/>
          <w:lang w:eastAsia="ru-RU"/>
        </w:rPr>
      </w:pPr>
      <w:r w:rsidRPr="00571256">
        <w:rPr>
          <w:rFonts w:ascii="Times New Roman" w:eastAsia="Calibri" w:hAnsi="Times New Roman" w:cs="Times New Roman"/>
          <w:sz w:val="28"/>
          <w:szCs w:val="28"/>
          <w:lang w:eastAsia="ru-RU"/>
        </w:rPr>
        <w:t>1</w:t>
      </w:r>
      <w:r w:rsidRPr="00571256">
        <w:rPr>
          <w:rFonts w:ascii="Times New Roman" w:eastAsia="Times New Roman" w:hAnsi="Times New Roman" w:cs="Times New Roman"/>
          <w:sz w:val="28"/>
          <w:szCs w:val="28"/>
          <w:lang w:eastAsia="ru-RU"/>
        </w:rPr>
        <w:t>0</w:t>
      </w:r>
      <w:r w:rsidRPr="00571256">
        <w:rPr>
          <w:rFonts w:ascii="Times New Roman" w:eastAsia="Calibri" w:hAnsi="Times New Roman" w:cs="Times New Roman"/>
          <w:sz w:val="28"/>
          <w:szCs w:val="28"/>
          <w:lang w:eastAsia="ru-RU"/>
        </w:rPr>
        <w:t xml:space="preserve">. Члены комиссии имеют право решающего голоса по всем вопросам, рассматриваемым комиссией; участвовать в обсуждении рассматриваемых на заседаниях комиссии вопросов и принятии решений, а также в осуществлении </w:t>
      </w:r>
      <w:proofErr w:type="gramStart"/>
      <w:r w:rsidRPr="00571256">
        <w:rPr>
          <w:rFonts w:ascii="Times New Roman" w:eastAsia="Calibri" w:hAnsi="Times New Roman" w:cs="Times New Roman"/>
          <w:sz w:val="28"/>
          <w:szCs w:val="28"/>
          <w:lang w:eastAsia="ru-RU"/>
        </w:rPr>
        <w:t>контроля за</w:t>
      </w:r>
      <w:proofErr w:type="gramEnd"/>
      <w:r w:rsidRPr="00571256">
        <w:rPr>
          <w:rFonts w:ascii="Times New Roman" w:eastAsia="Calibri" w:hAnsi="Times New Roman" w:cs="Times New Roman"/>
          <w:sz w:val="28"/>
          <w:szCs w:val="28"/>
          <w:lang w:eastAsia="ru-RU"/>
        </w:rPr>
        <w:t xml:space="preserve"> выполнением принятых комиссией решений.</w:t>
      </w:r>
    </w:p>
    <w:p w:rsidR="00571256" w:rsidRPr="00571256" w:rsidRDefault="00571256" w:rsidP="00571256">
      <w:pPr>
        <w:autoSpaceDE w:val="0"/>
        <w:autoSpaceDN w:val="0"/>
        <w:adjustRightInd w:val="0"/>
        <w:ind w:firstLine="709"/>
        <w:jc w:val="both"/>
        <w:rPr>
          <w:rFonts w:ascii="Times New Roman" w:eastAsia="Calibri" w:hAnsi="Times New Roman" w:cs="Times New Roman"/>
          <w:sz w:val="28"/>
          <w:szCs w:val="28"/>
          <w:lang w:eastAsia="ru-RU"/>
        </w:rPr>
      </w:pPr>
      <w:r w:rsidRPr="00571256">
        <w:rPr>
          <w:rFonts w:ascii="Times New Roman" w:eastAsia="Times New Roman" w:hAnsi="Times New Roman" w:cs="Times New Roman"/>
          <w:sz w:val="28"/>
          <w:szCs w:val="28"/>
          <w:lang w:eastAsia="ru-RU"/>
        </w:rPr>
        <w:t>11</w:t>
      </w:r>
      <w:r w:rsidRPr="00571256">
        <w:rPr>
          <w:rFonts w:ascii="Times New Roman" w:eastAsia="Calibri" w:hAnsi="Times New Roman" w:cs="Times New Roman"/>
          <w:sz w:val="28"/>
          <w:szCs w:val="28"/>
          <w:lang w:eastAsia="ru-RU"/>
        </w:rPr>
        <w:t xml:space="preserve">. Члены комиссии обязаны принимать личное участие в заседаниях комиссии и регистрироваться на каждом заседании; не допускать пропусков заседаний комиссии без уважительной причины (уважительными причинами отсутствия члена комиссии на ее заседании являются документально подтвержденные болезнь, командировка, отпуск, а также иные причины, признанные уважительными в соответствии с решением комиссии); </w:t>
      </w:r>
      <w:proofErr w:type="gramStart"/>
      <w:r w:rsidRPr="00571256">
        <w:rPr>
          <w:rFonts w:ascii="Times New Roman" w:eastAsia="Calibri" w:hAnsi="Times New Roman" w:cs="Times New Roman"/>
          <w:sz w:val="28"/>
          <w:szCs w:val="28"/>
          <w:lang w:eastAsia="ru-RU"/>
        </w:rPr>
        <w:t xml:space="preserve">выполнять </w:t>
      </w:r>
      <w:r w:rsidRPr="00571256">
        <w:rPr>
          <w:rFonts w:ascii="Times New Roman" w:eastAsia="Calibri" w:hAnsi="Times New Roman" w:cs="Times New Roman"/>
          <w:sz w:val="28"/>
          <w:szCs w:val="28"/>
          <w:lang w:eastAsia="ru-RU"/>
        </w:rPr>
        <w:lastRenderedPageBreak/>
        <w:t>решения и поручения комиссии, поручения ее председателя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w:t>
      </w:r>
      <w:proofErr w:type="gramEnd"/>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12. Заседание комиссии считается правомочным, если на нем присутствует не менее двух третей от общего числа членов комиссии.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13. В случае если на заседании комиссии рассматривается вопрос повестки дня в отношении члена комиссии, указанный член комиссии не имеет права голоса при принятии комиссией решений, предусмотренных пунктами 17 – 19 настоящего Положения.</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 xml:space="preserve">14.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комиссии не </w:t>
      </w:r>
      <w:proofErr w:type="gramStart"/>
      <w:r w:rsidRPr="00571256">
        <w:rPr>
          <w:rFonts w:ascii="Times New Roman" w:eastAsia="Times New Roman" w:hAnsi="Times New Roman" w:cs="Times New Roman"/>
          <w:sz w:val="28"/>
          <w:szCs w:val="28"/>
          <w:lang w:eastAsia="ru-RU"/>
        </w:rPr>
        <w:t>позднее</w:t>
      </w:r>
      <w:proofErr w:type="gramEnd"/>
      <w:r w:rsidRPr="00571256">
        <w:rPr>
          <w:rFonts w:ascii="Times New Roman" w:eastAsia="Times New Roman" w:hAnsi="Times New Roman" w:cs="Times New Roman"/>
          <w:sz w:val="28"/>
          <w:szCs w:val="28"/>
          <w:lang w:eastAsia="ru-RU"/>
        </w:rPr>
        <w:t xml:space="preserve"> чем за два рабочих дня до дня заседания комиссии.</w:t>
      </w:r>
      <w:r w:rsidR="00CF5CEE" w:rsidRPr="00CF5CEE">
        <w:rPr>
          <w:rFonts w:ascii="Times New Roman" w:hAnsi="Times New Roman"/>
          <w:sz w:val="28"/>
          <w:szCs w:val="28"/>
        </w:rPr>
        <w:t xml:space="preserve"> </w:t>
      </w:r>
      <w:proofErr w:type="gramStart"/>
      <w:r w:rsidR="00CF5CEE" w:rsidRPr="00923E3B">
        <w:rPr>
          <w:rFonts w:ascii="Times New Roman" w:hAnsi="Times New Roman"/>
          <w:sz w:val="28"/>
          <w:szCs w:val="28"/>
        </w:rPr>
        <w:t xml:space="preserve">В данном случае рассмотрение вопроса откладывается, но не более чем на десять </w:t>
      </w:r>
      <w:r w:rsidR="00CF5CEE">
        <w:rPr>
          <w:rFonts w:ascii="Times New Roman" w:hAnsi="Times New Roman"/>
          <w:sz w:val="28"/>
          <w:szCs w:val="28"/>
        </w:rPr>
        <w:t xml:space="preserve">календарных </w:t>
      </w:r>
      <w:r w:rsidR="00CF5CEE" w:rsidRPr="00923E3B">
        <w:rPr>
          <w:rFonts w:ascii="Times New Roman" w:hAnsi="Times New Roman"/>
          <w:sz w:val="28"/>
          <w:szCs w:val="28"/>
        </w:rPr>
        <w:t>дней со дня поступления информации о наличии у лица, замещающего муниципальную должность, уважительной причины</w:t>
      </w:r>
      <w:r w:rsidR="00CF5CEE">
        <w:rPr>
          <w:rFonts w:ascii="Times New Roman" w:hAnsi="Times New Roman"/>
          <w:sz w:val="28"/>
          <w:szCs w:val="28"/>
        </w:rPr>
        <w:t>, а в случае если комиссия должна рассмотреть заявление о досрочном прекращении полномочий или заявление о применении меры ответственности – не более чем на пять календарных дней</w:t>
      </w:r>
      <w:r w:rsidRPr="00571256">
        <w:rPr>
          <w:rFonts w:ascii="Times New Roman" w:eastAsia="Times New Roman" w:hAnsi="Times New Roman" w:cs="Times New Roman"/>
          <w:sz w:val="28"/>
          <w:szCs w:val="28"/>
          <w:lang w:eastAsia="ru-RU"/>
        </w:rPr>
        <w:t>.</w:t>
      </w:r>
      <w:proofErr w:type="gramEnd"/>
      <w:r w:rsidRPr="00571256">
        <w:rPr>
          <w:rFonts w:ascii="Times New Roman" w:eastAsia="Times New Roman" w:hAnsi="Times New Roman" w:cs="Times New Roman"/>
          <w:sz w:val="28"/>
          <w:szCs w:val="28"/>
          <w:lang w:eastAsia="ru-RU"/>
        </w:rPr>
        <w:t xml:space="preserve"> В случае если по истечении указанного срока причина неявки лица, замещающего муниципальную должность, на заседание комиссии не устранена, заседание проводится в его отсутствие.</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15. На заседании комиссии заслушиваются пояснения лица, замещающего муниципальную должность, и рассматриваются документы и информация, относящиеся к вопросам, включенным в повестку дня заседания. По ходатайству членов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16. Члены комиссии и лица, участвовавшие в его заседании, не вправе разглашать сведения, ставшие им известными в ходе работы комиссии.</w:t>
      </w:r>
    </w:p>
    <w:p w:rsidR="00625617" w:rsidRPr="00625617" w:rsidRDefault="00625617" w:rsidP="00625617">
      <w:pPr>
        <w:widowControl w:val="0"/>
        <w:autoSpaceDE w:val="0"/>
        <w:autoSpaceDN w:val="0"/>
        <w:adjustRightInd w:val="0"/>
        <w:ind w:firstLine="851"/>
        <w:jc w:val="both"/>
        <w:rPr>
          <w:rFonts w:ascii="Times New Roman" w:eastAsiaTheme="minorEastAsia" w:hAnsi="Times New Roman"/>
          <w:sz w:val="28"/>
          <w:szCs w:val="28"/>
          <w:lang w:eastAsia="ru-RU"/>
        </w:rPr>
      </w:pPr>
      <w:bookmarkStart w:id="1" w:name="Par13"/>
      <w:bookmarkEnd w:id="1"/>
      <w:r>
        <w:rPr>
          <w:rFonts w:ascii="Times New Roman" w:eastAsia="Times New Roman" w:hAnsi="Times New Roman" w:cs="Times New Roman"/>
          <w:sz w:val="28"/>
          <w:szCs w:val="28"/>
          <w:lang w:eastAsia="ru-RU"/>
        </w:rPr>
        <w:t>17</w:t>
      </w:r>
      <w:r w:rsidRPr="00625617">
        <w:rPr>
          <w:rFonts w:ascii="Times New Roman" w:eastAsiaTheme="minorEastAsia" w:hAnsi="Times New Roman"/>
          <w:sz w:val="28"/>
          <w:szCs w:val="28"/>
          <w:lang w:eastAsia="ru-RU"/>
        </w:rPr>
        <w:t>. Комиссия в срок, не превышающий три календарных дня после дня проведения заседания, подготавливает и вносит в Совет депутатов по итогам рассмотрения:</w:t>
      </w:r>
    </w:p>
    <w:p w:rsidR="00625617" w:rsidRPr="00625617" w:rsidRDefault="00625617" w:rsidP="00625617">
      <w:pPr>
        <w:widowControl w:val="0"/>
        <w:autoSpaceDE w:val="0"/>
        <w:autoSpaceDN w:val="0"/>
        <w:adjustRightInd w:val="0"/>
        <w:ind w:firstLine="851"/>
        <w:jc w:val="both"/>
        <w:rPr>
          <w:rFonts w:ascii="Times New Roman" w:eastAsiaTheme="minorEastAsia" w:hAnsi="Times New Roman"/>
          <w:sz w:val="28"/>
          <w:szCs w:val="28"/>
          <w:lang w:eastAsia="ru-RU"/>
        </w:rPr>
      </w:pPr>
      <w:r w:rsidRPr="00625617">
        <w:rPr>
          <w:rFonts w:ascii="Times New Roman" w:eastAsiaTheme="minorEastAsia" w:hAnsi="Times New Roman"/>
          <w:sz w:val="28"/>
          <w:szCs w:val="28"/>
          <w:lang w:eastAsia="ru-RU"/>
        </w:rPr>
        <w:t>1) заявления о досрочном прекращении полномочий – проект решения Совета депутатов о досрочном прекращении полномочий лица, замещающего муниципальную должность;</w:t>
      </w:r>
    </w:p>
    <w:p w:rsidR="00571256" w:rsidRPr="00571256" w:rsidRDefault="00625617" w:rsidP="00625617">
      <w:pPr>
        <w:autoSpaceDE w:val="0"/>
        <w:autoSpaceDN w:val="0"/>
        <w:adjustRightInd w:val="0"/>
        <w:ind w:firstLine="709"/>
        <w:jc w:val="both"/>
        <w:rPr>
          <w:rFonts w:ascii="Times New Roman" w:eastAsia="Calibri" w:hAnsi="Times New Roman" w:cs="Times New Roman"/>
          <w:sz w:val="28"/>
          <w:szCs w:val="28"/>
        </w:rPr>
      </w:pPr>
      <w:proofErr w:type="gramStart"/>
      <w:r w:rsidRPr="00625617">
        <w:rPr>
          <w:rFonts w:ascii="Times New Roman" w:eastAsiaTheme="minorEastAsia" w:hAnsi="Times New Roman"/>
          <w:sz w:val="28"/>
          <w:szCs w:val="28"/>
          <w:lang w:eastAsia="ru-RU"/>
        </w:rPr>
        <w:t xml:space="preserve">2) заявления о применении меры ответственности – </w:t>
      </w:r>
      <w:r w:rsidRPr="00625617">
        <w:rPr>
          <w:rFonts w:ascii="Times New Roman" w:eastAsiaTheme="minorEastAsia" w:hAnsi="Times New Roman" w:cs="Times New Roman"/>
          <w:sz w:val="28"/>
          <w:szCs w:val="28"/>
          <w:lang w:eastAsia="ru-RU"/>
        </w:rPr>
        <w:t xml:space="preserve">заключение комиссии и проект решения, предусмотренные Порядком </w:t>
      </w:r>
      <w:r w:rsidRPr="00625617">
        <w:rPr>
          <w:rFonts w:ascii="Times New Roman" w:eastAsiaTheme="minorEastAsia" w:hAnsi="Times New Roman" w:cs="Times New Roman"/>
          <w:bCs/>
          <w:sz w:val="28"/>
          <w:szCs w:val="28"/>
          <w:lang w:eastAsia="ru-RU"/>
        </w:rPr>
        <w:t xml:space="preserve">принятия решения о применении к депутату Совета депутатов </w:t>
      </w:r>
      <w:r w:rsidRPr="00625617">
        <w:rPr>
          <w:rFonts w:ascii="Times New Roman" w:eastAsiaTheme="minorEastAsia" w:hAnsi="Times New Roman" w:cs="Times New Roman"/>
          <w:sz w:val="28"/>
          <w:szCs w:val="28"/>
          <w:lang w:eastAsia="ru-RU"/>
        </w:rPr>
        <w:t>м</w:t>
      </w:r>
      <w:r>
        <w:rPr>
          <w:rFonts w:ascii="Times New Roman" w:eastAsiaTheme="minorEastAsia" w:hAnsi="Times New Roman" w:cs="Times New Roman"/>
          <w:sz w:val="28"/>
          <w:szCs w:val="28"/>
          <w:lang w:eastAsia="ru-RU"/>
        </w:rPr>
        <w:t xml:space="preserve">униципального округа Савеловский </w:t>
      </w:r>
      <w:r>
        <w:rPr>
          <w:rFonts w:ascii="Times New Roman" w:eastAsiaTheme="minorEastAsia" w:hAnsi="Times New Roman" w:cs="Times New Roman"/>
          <w:sz w:val="28"/>
          <w:szCs w:val="28"/>
          <w:lang w:eastAsia="ru-RU"/>
        </w:rPr>
        <w:lastRenderedPageBreak/>
        <w:t>в городе Москве</w:t>
      </w:r>
      <w:r w:rsidRPr="00625617">
        <w:rPr>
          <w:rFonts w:ascii="Times New Roman" w:eastAsiaTheme="minorEastAsia" w:hAnsi="Times New Roman" w:cs="Times New Roman"/>
          <w:sz w:val="28"/>
          <w:szCs w:val="28"/>
          <w:lang w:eastAsia="ru-RU"/>
        </w:rPr>
        <w:t>, главе муниципального округа</w:t>
      </w:r>
      <w:r w:rsidRPr="00625617">
        <w:rPr>
          <w:rFonts w:ascii="Times New Roman" w:eastAsiaTheme="minorEastAsia" w:hAnsi="Times New Roman" w:cs="Times New Roman"/>
          <w:i/>
          <w:sz w:val="28"/>
          <w:szCs w:val="28"/>
          <w:lang w:eastAsia="ru-RU"/>
        </w:rPr>
        <w:t xml:space="preserve"> </w:t>
      </w:r>
      <w:r>
        <w:rPr>
          <w:rFonts w:ascii="Times New Roman" w:eastAsiaTheme="minorEastAsia" w:hAnsi="Times New Roman" w:cs="Times New Roman"/>
          <w:sz w:val="28"/>
          <w:szCs w:val="28"/>
          <w:lang w:eastAsia="ru-RU"/>
        </w:rPr>
        <w:t>Савеловский в городе Москве</w:t>
      </w:r>
      <w:r w:rsidRPr="00625617">
        <w:rPr>
          <w:rFonts w:ascii="Times New Roman" w:eastAsiaTheme="minorEastAsia" w:hAnsi="Times New Roman" w:cs="Times New Roman"/>
          <w:bCs/>
          <w:sz w:val="28"/>
          <w:szCs w:val="28"/>
          <w:lang w:eastAsia="ru-RU"/>
        </w:rPr>
        <w:t xml:space="preserve"> мер ответственности, установленных частью 7.3-1 </w:t>
      </w:r>
      <w:r w:rsidRPr="00625617">
        <w:rPr>
          <w:rFonts w:ascii="Times New Roman" w:eastAsiaTheme="minorEastAsia" w:hAnsi="Times New Roman" w:cs="Times New Roman"/>
          <w:bCs/>
          <w:sz w:val="28"/>
          <w:szCs w:val="28"/>
        </w:rPr>
        <w:t>статьи 40 Ф</w:t>
      </w:r>
      <w:r w:rsidRPr="00625617">
        <w:rPr>
          <w:rFonts w:ascii="Times New Roman" w:eastAsiaTheme="minorEastAsia" w:hAnsi="Times New Roman" w:cs="Times New Roman"/>
          <w:bCs/>
          <w:sz w:val="28"/>
          <w:szCs w:val="28"/>
          <w:lang w:eastAsia="ru-RU"/>
        </w:rPr>
        <w:t xml:space="preserve">едерального закона </w:t>
      </w:r>
      <w:r w:rsidRPr="00625617">
        <w:rPr>
          <w:rFonts w:ascii="Times New Roman" w:eastAsia="Times New Roman" w:hAnsi="Times New Roman" w:cs="Times New Roman"/>
          <w:sz w:val="28"/>
          <w:szCs w:val="28"/>
          <w:lang w:eastAsia="ru-RU"/>
        </w:rPr>
        <w:t>от 6 октября 2003 года № 131-ФЗ «Об общих принципах организации местного самоуправления в Российской Федерации», утвержденного</w:t>
      </w:r>
      <w:proofErr w:type="gramEnd"/>
      <w:r w:rsidRPr="00625617">
        <w:rPr>
          <w:rFonts w:ascii="Times New Roman" w:eastAsia="Times New Roman" w:hAnsi="Times New Roman" w:cs="Times New Roman"/>
          <w:sz w:val="28"/>
          <w:szCs w:val="28"/>
          <w:lang w:eastAsia="ru-RU"/>
        </w:rPr>
        <w:t xml:space="preserve"> решением Совета депутатов</w:t>
      </w:r>
      <w:proofErr w:type="gramStart"/>
      <w:r w:rsidRPr="00625617">
        <w:rPr>
          <w:rFonts w:ascii="Times New Roman" w:eastAsiaTheme="minorEastAsia" w:hAnsi="Times New Roman" w:cs="Times New Roman"/>
          <w:sz w:val="28"/>
          <w:szCs w:val="28"/>
          <w:lang w:eastAsia="ru-RU"/>
        </w:rPr>
        <w:t>.</w:t>
      </w:r>
      <w:r w:rsidR="00571256" w:rsidRPr="00571256">
        <w:rPr>
          <w:rFonts w:ascii="Times New Roman" w:eastAsia="Calibri" w:hAnsi="Times New Roman" w:cs="Times New Roman"/>
          <w:sz w:val="28"/>
          <w:szCs w:val="28"/>
        </w:rPr>
        <w:t>.</w:t>
      </w:r>
      <w:proofErr w:type="gramEnd"/>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18. По итогам рассмотрения информации, указанной в пункте 5.1 настоящего Положения, комиссия принимает одно из следующих решений:</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18.1) установить, что в рассматриваемом случае не содержится признаков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 xml:space="preserve">18.2) установить, что в рассматриваемом случае имеются признаки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 </w:t>
      </w:r>
      <w:bookmarkStart w:id="2" w:name="Par19"/>
      <w:bookmarkEnd w:id="2"/>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bookmarkStart w:id="3" w:name="Par20"/>
      <w:bookmarkStart w:id="4" w:name="Par23"/>
      <w:bookmarkEnd w:id="3"/>
      <w:bookmarkEnd w:id="4"/>
      <w:r w:rsidRPr="00571256">
        <w:rPr>
          <w:rFonts w:ascii="Times New Roman" w:eastAsia="Times New Roman" w:hAnsi="Times New Roman" w:cs="Times New Roman"/>
          <w:sz w:val="28"/>
          <w:szCs w:val="28"/>
          <w:lang w:eastAsia="ru-RU"/>
        </w:rPr>
        <w:t>19. По итогам рассмотрения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комиссия принимает одно из следующих решений:</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19.1) признать, что при осуществлении своих полномочий лицом, замещающим муниципальную должность, конфликт интересов отсутствует;</w:t>
      </w:r>
      <w:bookmarkStart w:id="5" w:name="Par58"/>
      <w:bookmarkEnd w:id="5"/>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19.2) признать, что при осуществлении своих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19.3) признать, что лицом, замещающим муниципальную должность, не соблюдались требования об урегулировании конфликта интересов.</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20. Решения комиссии принимаются большинством голосов присутствующих на заседании членов комиссии. Все члены комиссии при принятии решений обладают равными правами.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При равенстве количества голосов, поданных «за» и «против», голос председателя комиссии является определяющим.</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21. Решение комиссии оформляется протоколом, который подписывают члены комиссии, принимавшие участие в ее заседании.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Протокол заседания комиссии оформляется в пятидневный срок после дня проведения заседания комиссии.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22. В протоколе заседания комиссии указываются:</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22.1) дата заседания комиссии, фамилии, имена, отчества членов комиссии и других лиц, присутствующих на заседании;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22.2)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lastRenderedPageBreak/>
        <w:t>22.3) источник и дата поступления информации и документов, содержащих основания для проведения заседания комиссии и краткое их содержание;</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22.4) содержание пояснений лица, замещающего муниципальную должность, и других лиц по существу рассматриваемых вопросов;</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22.5) фамилии, имена, отчества выступивших на заседании лиц и краткое изложение их выступлений;</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22.6) результаты голосования;</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22.7) решение и обоснование его принятия.</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23.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24. </w:t>
      </w:r>
      <w:proofErr w:type="gramStart"/>
      <w:r w:rsidRPr="00571256">
        <w:rPr>
          <w:rFonts w:ascii="Times New Roman" w:eastAsia="Times New Roman" w:hAnsi="Times New Roman" w:cs="Times New Roman"/>
          <w:sz w:val="28"/>
          <w:szCs w:val="28"/>
          <w:lang w:eastAsia="ru-RU"/>
        </w:rPr>
        <w:t>В случае принятия комиссией решений, предусмотренных пунктами 17.2 или 19.3 настоящего Положения, комиссия в срок, не превышающий три рабочих дня, после дня проведения заседания, оформляет заключение и проект решения Совета депутатов о досрочном прекращении полномочий лица, замещающего муниципальную должность, которые подлежат рассмотрению на ближайшем после дня проведения заседания комиссии заседании Совета депутатов.</w:t>
      </w:r>
      <w:proofErr w:type="gramEnd"/>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bCs/>
          <w:sz w:val="28"/>
          <w:szCs w:val="28"/>
          <w:lang w:eastAsia="ru-RU"/>
        </w:rPr>
        <w:t xml:space="preserve">Заключение комиссии должно содержать краткое содержание информации и документов, </w:t>
      </w:r>
      <w:r w:rsidRPr="00571256">
        <w:rPr>
          <w:rFonts w:ascii="Times New Roman" w:eastAsia="Times New Roman" w:hAnsi="Times New Roman" w:cs="Times New Roman"/>
          <w:sz w:val="28"/>
          <w:szCs w:val="28"/>
          <w:lang w:eastAsia="ru-RU"/>
        </w:rPr>
        <w:t xml:space="preserve">послуживших основанием для проведения ее заседания, </w:t>
      </w:r>
      <w:r w:rsidRPr="00571256">
        <w:rPr>
          <w:rFonts w:ascii="Times New Roman" w:eastAsia="Times New Roman" w:hAnsi="Times New Roman" w:cs="Times New Roman"/>
          <w:bCs/>
          <w:sz w:val="28"/>
          <w:szCs w:val="28"/>
          <w:lang w:eastAsia="ru-RU"/>
        </w:rPr>
        <w:t>мотивированный вывод по результатам их рассмотрения и рекомендации Совету депутатов</w:t>
      </w:r>
      <w:r w:rsidRPr="00571256">
        <w:rPr>
          <w:rFonts w:ascii="Times New Roman" w:eastAsia="Times New Roman" w:hAnsi="Times New Roman" w:cs="Times New Roman"/>
          <w:sz w:val="28"/>
          <w:szCs w:val="28"/>
          <w:lang w:eastAsia="ru-RU"/>
        </w:rPr>
        <w:t>.</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 xml:space="preserve">25. Выписка из протокола заседания комиссии направляется лицу, замещающему муниципальную должность, в течение трех </w:t>
      </w:r>
      <w:r w:rsidR="0046138A">
        <w:rPr>
          <w:rFonts w:ascii="Times New Roman" w:eastAsia="Times New Roman" w:hAnsi="Times New Roman" w:cs="Times New Roman"/>
          <w:sz w:val="28"/>
          <w:szCs w:val="28"/>
          <w:lang w:eastAsia="ru-RU"/>
        </w:rPr>
        <w:t xml:space="preserve">рабочих </w:t>
      </w:r>
      <w:r w:rsidRPr="00571256">
        <w:rPr>
          <w:rFonts w:ascii="Times New Roman" w:eastAsia="Times New Roman" w:hAnsi="Times New Roman" w:cs="Times New Roman"/>
          <w:sz w:val="28"/>
          <w:szCs w:val="28"/>
          <w:lang w:eastAsia="ru-RU"/>
        </w:rPr>
        <w:t>дней после дня проведения заседания комиссии.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26. Решение комиссии может быть обжаловано в порядке, установленном законодательством Российской Федерации.</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 xml:space="preserve">27. Обеспечение деятельности комиссии осуществляет </w:t>
      </w:r>
      <w:r w:rsidR="00FC67ED">
        <w:rPr>
          <w:rFonts w:ascii="Times New Roman" w:eastAsia="Times New Roman" w:hAnsi="Times New Roman" w:cs="Times New Roman"/>
          <w:sz w:val="28"/>
          <w:szCs w:val="28"/>
          <w:lang w:eastAsia="ru-RU"/>
        </w:rPr>
        <w:t>аппарат Совета депутатов муниципального округа Савеловский в городе Москве.</w:t>
      </w:r>
    </w:p>
    <w:p w:rsidR="00571256" w:rsidRPr="00571256" w:rsidRDefault="00571256" w:rsidP="00571256">
      <w:pPr>
        <w:autoSpaceDE w:val="0"/>
        <w:autoSpaceDN w:val="0"/>
        <w:adjustRightInd w:val="0"/>
        <w:ind w:firstLine="709"/>
        <w:jc w:val="both"/>
        <w:rPr>
          <w:rFonts w:ascii="Times New Roman" w:eastAsia="Times New Roman" w:hAnsi="Times New Roman" w:cs="Times New Roman"/>
          <w:sz w:val="28"/>
          <w:szCs w:val="28"/>
          <w:lang w:eastAsia="ru-RU"/>
        </w:rPr>
      </w:pPr>
      <w:r w:rsidRPr="00571256">
        <w:rPr>
          <w:rFonts w:ascii="Times New Roman" w:eastAsia="Times New Roman" w:hAnsi="Times New Roman" w:cs="Times New Roman"/>
          <w:sz w:val="28"/>
          <w:szCs w:val="28"/>
          <w:lang w:eastAsia="ru-RU"/>
        </w:rPr>
        <w:t xml:space="preserve">Распоряжением </w:t>
      </w:r>
      <w:r w:rsidR="00FC67ED">
        <w:rPr>
          <w:rFonts w:ascii="Times New Roman" w:eastAsia="Times New Roman" w:hAnsi="Times New Roman" w:cs="Times New Roman"/>
          <w:sz w:val="28"/>
          <w:szCs w:val="28"/>
          <w:lang w:eastAsia="ru-RU"/>
        </w:rPr>
        <w:t xml:space="preserve">аппарата Совета депутатов муниципального округа Савеловский в городе Москве </w:t>
      </w:r>
      <w:r w:rsidRPr="00571256">
        <w:rPr>
          <w:rFonts w:ascii="Times New Roman" w:eastAsia="Times New Roman" w:hAnsi="Times New Roman" w:cs="Times New Roman"/>
          <w:sz w:val="28"/>
          <w:szCs w:val="28"/>
          <w:lang w:eastAsia="ru-RU"/>
        </w:rPr>
        <w:t>из числа муниципальных служащих определяется муниципальный служащий, обеспечивающий работу комиссии (оказание содействия председателю комиссии в информировании лиц, указанных в пункте 9.2 настоящего Положения, ведение протокола заседания комиссии, оформление выписок из него, выполнение поручений председателя комиссии по вопросам деятельности комиссии).</w:t>
      </w:r>
    </w:p>
    <w:p w:rsidR="00571256" w:rsidRPr="00571256" w:rsidRDefault="00571256" w:rsidP="00571256">
      <w:pPr>
        <w:autoSpaceDE w:val="0"/>
        <w:autoSpaceDN w:val="0"/>
        <w:adjustRightInd w:val="0"/>
        <w:spacing w:line="228" w:lineRule="auto"/>
        <w:jc w:val="both"/>
        <w:rPr>
          <w:rFonts w:ascii="Calibri" w:eastAsia="Times New Roman" w:hAnsi="Calibri" w:cs="Times New Roman"/>
          <w:lang w:eastAsia="ru-RU"/>
        </w:rPr>
      </w:pPr>
    </w:p>
    <w:p w:rsidR="00555A1E" w:rsidRDefault="00555A1E"/>
    <w:sectPr w:rsidR="00555A1E" w:rsidSect="00B018B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F37" w:rsidRDefault="00053F37" w:rsidP="00571256">
      <w:r>
        <w:separator/>
      </w:r>
    </w:p>
  </w:endnote>
  <w:endnote w:type="continuationSeparator" w:id="0">
    <w:p w:rsidR="00053F37" w:rsidRDefault="00053F37" w:rsidP="0057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F37" w:rsidRDefault="00053F37" w:rsidP="00571256">
      <w:r>
        <w:separator/>
      </w:r>
    </w:p>
  </w:footnote>
  <w:footnote w:type="continuationSeparator" w:id="0">
    <w:p w:rsidR="00053F37" w:rsidRDefault="00053F37" w:rsidP="00571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8C9"/>
    <w:rsid w:val="00031501"/>
    <w:rsid w:val="000508C9"/>
    <w:rsid w:val="00053F37"/>
    <w:rsid w:val="000E0C56"/>
    <w:rsid w:val="000F1B3E"/>
    <w:rsid w:val="00110CC4"/>
    <w:rsid w:val="00122CEC"/>
    <w:rsid w:val="00123BB2"/>
    <w:rsid w:val="00153E5E"/>
    <w:rsid w:val="00155D1E"/>
    <w:rsid w:val="001A351C"/>
    <w:rsid w:val="001A6E3A"/>
    <w:rsid w:val="001C20B0"/>
    <w:rsid w:val="001C4D98"/>
    <w:rsid w:val="001E0635"/>
    <w:rsid w:val="001F38E9"/>
    <w:rsid w:val="00221B14"/>
    <w:rsid w:val="00242070"/>
    <w:rsid w:val="0029235D"/>
    <w:rsid w:val="00292C75"/>
    <w:rsid w:val="002D1E9B"/>
    <w:rsid w:val="002F18BF"/>
    <w:rsid w:val="00382721"/>
    <w:rsid w:val="00382A69"/>
    <w:rsid w:val="003A4C9E"/>
    <w:rsid w:val="003B0E09"/>
    <w:rsid w:val="003B39D9"/>
    <w:rsid w:val="003D634D"/>
    <w:rsid w:val="003F2C70"/>
    <w:rsid w:val="00402400"/>
    <w:rsid w:val="0041454A"/>
    <w:rsid w:val="00417D07"/>
    <w:rsid w:val="00422C92"/>
    <w:rsid w:val="0042383F"/>
    <w:rsid w:val="0046138A"/>
    <w:rsid w:val="00485840"/>
    <w:rsid w:val="00494882"/>
    <w:rsid w:val="004A12A9"/>
    <w:rsid w:val="004E236C"/>
    <w:rsid w:val="004E5119"/>
    <w:rsid w:val="005074F8"/>
    <w:rsid w:val="005252C5"/>
    <w:rsid w:val="00546C74"/>
    <w:rsid w:val="00555A1E"/>
    <w:rsid w:val="00560210"/>
    <w:rsid w:val="00571256"/>
    <w:rsid w:val="00597744"/>
    <w:rsid w:val="005B5DA1"/>
    <w:rsid w:val="0061601F"/>
    <w:rsid w:val="00623621"/>
    <w:rsid w:val="00625617"/>
    <w:rsid w:val="00626D8F"/>
    <w:rsid w:val="006333B4"/>
    <w:rsid w:val="00636076"/>
    <w:rsid w:val="00640969"/>
    <w:rsid w:val="00643416"/>
    <w:rsid w:val="006437D7"/>
    <w:rsid w:val="006611F7"/>
    <w:rsid w:val="00661FF6"/>
    <w:rsid w:val="006826B2"/>
    <w:rsid w:val="006A614F"/>
    <w:rsid w:val="006C4662"/>
    <w:rsid w:val="006F7EC9"/>
    <w:rsid w:val="0072316C"/>
    <w:rsid w:val="00730C40"/>
    <w:rsid w:val="00755216"/>
    <w:rsid w:val="007776A6"/>
    <w:rsid w:val="007A0717"/>
    <w:rsid w:val="007A4757"/>
    <w:rsid w:val="007B6EA3"/>
    <w:rsid w:val="007E0373"/>
    <w:rsid w:val="007E144F"/>
    <w:rsid w:val="007F3BD4"/>
    <w:rsid w:val="007F4177"/>
    <w:rsid w:val="007F6259"/>
    <w:rsid w:val="0081036A"/>
    <w:rsid w:val="008135A5"/>
    <w:rsid w:val="00816D05"/>
    <w:rsid w:val="00843A8D"/>
    <w:rsid w:val="00845B80"/>
    <w:rsid w:val="00866059"/>
    <w:rsid w:val="00877955"/>
    <w:rsid w:val="008831D0"/>
    <w:rsid w:val="009443C6"/>
    <w:rsid w:val="00985990"/>
    <w:rsid w:val="00997899"/>
    <w:rsid w:val="009A1E96"/>
    <w:rsid w:val="009B6F93"/>
    <w:rsid w:val="009C46E8"/>
    <w:rsid w:val="009C48A9"/>
    <w:rsid w:val="009E53BD"/>
    <w:rsid w:val="00A130FB"/>
    <w:rsid w:val="00A23821"/>
    <w:rsid w:val="00A52A80"/>
    <w:rsid w:val="00A95855"/>
    <w:rsid w:val="00AA16A7"/>
    <w:rsid w:val="00AB2F36"/>
    <w:rsid w:val="00B0026D"/>
    <w:rsid w:val="00B018B0"/>
    <w:rsid w:val="00B210E1"/>
    <w:rsid w:val="00B32F67"/>
    <w:rsid w:val="00B64395"/>
    <w:rsid w:val="00B85FF4"/>
    <w:rsid w:val="00B92A2E"/>
    <w:rsid w:val="00BC27C5"/>
    <w:rsid w:val="00BF5F96"/>
    <w:rsid w:val="00C2137C"/>
    <w:rsid w:val="00C454C7"/>
    <w:rsid w:val="00C57ABA"/>
    <w:rsid w:val="00CC2916"/>
    <w:rsid w:val="00CC3051"/>
    <w:rsid w:val="00CE37BA"/>
    <w:rsid w:val="00CF5530"/>
    <w:rsid w:val="00CF5CEE"/>
    <w:rsid w:val="00D077F2"/>
    <w:rsid w:val="00D10F3D"/>
    <w:rsid w:val="00D21696"/>
    <w:rsid w:val="00D22ECC"/>
    <w:rsid w:val="00D247DC"/>
    <w:rsid w:val="00D345A6"/>
    <w:rsid w:val="00D724A1"/>
    <w:rsid w:val="00D9728F"/>
    <w:rsid w:val="00DC75CD"/>
    <w:rsid w:val="00E114EA"/>
    <w:rsid w:val="00E11A5F"/>
    <w:rsid w:val="00E12DB1"/>
    <w:rsid w:val="00E31B62"/>
    <w:rsid w:val="00E34205"/>
    <w:rsid w:val="00E60037"/>
    <w:rsid w:val="00E6516A"/>
    <w:rsid w:val="00E97229"/>
    <w:rsid w:val="00EA11EB"/>
    <w:rsid w:val="00EC1AD7"/>
    <w:rsid w:val="00EC5BB3"/>
    <w:rsid w:val="00ED2174"/>
    <w:rsid w:val="00EF61B1"/>
    <w:rsid w:val="00F02FE9"/>
    <w:rsid w:val="00F1235D"/>
    <w:rsid w:val="00F56680"/>
    <w:rsid w:val="00F56E9E"/>
    <w:rsid w:val="00F703C0"/>
    <w:rsid w:val="00F75145"/>
    <w:rsid w:val="00F91F21"/>
    <w:rsid w:val="00F92A35"/>
    <w:rsid w:val="00FA7D9D"/>
    <w:rsid w:val="00FB69ED"/>
    <w:rsid w:val="00FC6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71256"/>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571256"/>
    <w:rPr>
      <w:rFonts w:ascii="Times New Roman" w:eastAsia="Times New Roman" w:hAnsi="Times New Roman" w:cs="Times New Roman"/>
      <w:sz w:val="20"/>
      <w:szCs w:val="20"/>
      <w:lang w:eastAsia="ru-RU"/>
    </w:rPr>
  </w:style>
  <w:style w:type="character" w:styleId="a5">
    <w:name w:val="footnote reference"/>
    <w:uiPriority w:val="99"/>
    <w:semiHidden/>
    <w:unhideWhenUsed/>
    <w:rsid w:val="00571256"/>
    <w:rPr>
      <w:vertAlign w:val="superscript"/>
    </w:rPr>
  </w:style>
  <w:style w:type="paragraph" w:styleId="a6">
    <w:name w:val="List Paragraph"/>
    <w:basedOn w:val="a"/>
    <w:uiPriority w:val="34"/>
    <w:qFormat/>
    <w:rsid w:val="00221B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71256"/>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571256"/>
    <w:rPr>
      <w:rFonts w:ascii="Times New Roman" w:eastAsia="Times New Roman" w:hAnsi="Times New Roman" w:cs="Times New Roman"/>
      <w:sz w:val="20"/>
      <w:szCs w:val="20"/>
      <w:lang w:eastAsia="ru-RU"/>
    </w:rPr>
  </w:style>
  <w:style w:type="character" w:styleId="a5">
    <w:name w:val="footnote reference"/>
    <w:uiPriority w:val="99"/>
    <w:semiHidden/>
    <w:unhideWhenUsed/>
    <w:rsid w:val="00571256"/>
    <w:rPr>
      <w:vertAlign w:val="superscript"/>
    </w:rPr>
  </w:style>
  <w:style w:type="paragraph" w:styleId="a6">
    <w:name w:val="List Paragraph"/>
    <w:basedOn w:val="a"/>
    <w:uiPriority w:val="34"/>
    <w:qFormat/>
    <w:rsid w:val="00221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2719</Words>
  <Characters>15499</Characters>
  <Application>Microsoft Office Word</Application>
  <DocSecurity>0</DocSecurity>
  <Lines>129</Lines>
  <Paragraphs>36</Paragraphs>
  <ScaleCrop>false</ScaleCrop>
  <Company/>
  <LinksUpToDate>false</LinksUpToDate>
  <CharactersWithSpaces>18182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dcterms:created xsi:type="dcterms:W3CDTF">2021-06-04T09:41:00Z</dcterms:created>
  <dcterms:modified xsi:type="dcterms:W3CDTF">2021-06-04T10:04:00Z</dcterms:modified>
</cp:coreProperties>
</file>